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755A4" w14:textId="094883B4" w:rsidR="00F86D13" w:rsidRPr="001975B1" w:rsidRDefault="00F86D13" w:rsidP="00F86D13">
      <w:pPr>
        <w:pStyle w:val="Header"/>
        <w:rPr>
          <w:rFonts w:ascii="Verdana" w:hAnsi="Verdana" w:cs="Arial"/>
          <w:iCs/>
          <w:color w:val="000000" w:themeColor="text1"/>
          <w:sz w:val="22"/>
          <w:szCs w:val="22"/>
        </w:rPr>
      </w:pPr>
      <w:r w:rsidRPr="001975B1">
        <w:rPr>
          <w:rFonts w:ascii="Verdana" w:hAnsi="Verdana"/>
          <w:color w:val="000000" w:themeColor="text1"/>
          <w:sz w:val="22"/>
          <w:szCs w:val="22"/>
        </w:rPr>
        <w:t xml:space="preserve">Specification and Schedule of Works </w:t>
      </w:r>
      <w:r w:rsidR="00FD7D3A">
        <w:rPr>
          <w:rFonts w:ascii="Verdana" w:hAnsi="Verdana"/>
          <w:color w:val="000000" w:themeColor="text1"/>
          <w:sz w:val="22"/>
          <w:szCs w:val="22"/>
        </w:rPr>
        <w:t>Rous Road Car Park, Newmarket, Suffolk, CB8 8LX</w:t>
      </w:r>
    </w:p>
    <w:p w14:paraId="77B458E1" w14:textId="293D7B32" w:rsidR="00485115" w:rsidRDefault="00485115" w:rsidP="00BD2E49"/>
    <w:p w14:paraId="36ABF878" w14:textId="7E67DC1F" w:rsidR="00F86D13" w:rsidRDefault="00F86D13" w:rsidP="00BD2E49"/>
    <w:tbl>
      <w:tblPr>
        <w:tblW w:w="95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134"/>
        <w:gridCol w:w="646"/>
      </w:tblGrid>
      <w:tr w:rsidR="00F86D13" w:rsidRPr="005E0FDE" w14:paraId="0F03E3C0" w14:textId="77777777" w:rsidTr="00FC2F6F">
        <w:tc>
          <w:tcPr>
            <w:tcW w:w="7797" w:type="dxa"/>
            <w:tcBorders>
              <w:top w:val="nil"/>
              <w:bottom w:val="nil"/>
            </w:tcBorders>
            <w:shd w:val="clear" w:color="auto" w:fill="auto"/>
          </w:tcPr>
          <w:p w14:paraId="40A5F8D8" w14:textId="6790CFE0" w:rsidR="00F86D13" w:rsidRPr="00FD7D3A" w:rsidRDefault="00E8245B" w:rsidP="00FC2F6F">
            <w:pPr>
              <w:rPr>
                <w:rFonts w:cs="Tahoma"/>
                <w:b/>
                <w:color w:val="000000" w:themeColor="text1"/>
              </w:rPr>
            </w:pPr>
            <w:r>
              <w:rPr>
                <w:rFonts w:cs="Tahoma"/>
                <w:b/>
                <w:color w:val="000000" w:themeColor="text1"/>
              </w:rPr>
              <w:t xml:space="preserve">A1 - </w:t>
            </w:r>
            <w:r w:rsidR="00F86D13" w:rsidRPr="00FD7D3A">
              <w:rPr>
                <w:rFonts w:cs="Tahoma"/>
                <w:b/>
                <w:color w:val="000000" w:themeColor="text1"/>
              </w:rPr>
              <w:t>SPECIFICATION &amp; SCHEDULE OF WORKS</w:t>
            </w:r>
          </w:p>
          <w:p w14:paraId="3A4846F1" w14:textId="77777777" w:rsidR="00F86D13" w:rsidRPr="005E0FDE" w:rsidRDefault="00F86D13" w:rsidP="00FC2F6F">
            <w:pPr>
              <w:rPr>
                <w:rFonts w:cs="Tahoma"/>
                <w:b/>
              </w:rPr>
            </w:pPr>
          </w:p>
          <w:p w14:paraId="44CF2730" w14:textId="77777777" w:rsidR="00FD7D3A" w:rsidRPr="00FD7D3A" w:rsidRDefault="00F86D13" w:rsidP="00FD7D3A">
            <w:pPr>
              <w:pStyle w:val="Header"/>
              <w:rPr>
                <w:rFonts w:ascii="Verdana" w:hAnsi="Verdana" w:cs="Arial"/>
                <w:bCs/>
                <w:iCs/>
                <w:color w:val="000000" w:themeColor="text1"/>
                <w:sz w:val="22"/>
                <w:szCs w:val="22"/>
              </w:rPr>
            </w:pPr>
            <w:r w:rsidRPr="00FD7D3A">
              <w:rPr>
                <w:rFonts w:ascii="Verdana" w:hAnsi="Verdana"/>
                <w:bCs/>
                <w:color w:val="000000"/>
                <w:sz w:val="22"/>
                <w:szCs w:val="22"/>
              </w:rPr>
              <w:t>Provision of</w:t>
            </w:r>
            <w:r w:rsidRPr="00FD7D3A">
              <w:rPr>
                <w:rFonts w:ascii="Verdana" w:hAnsi="Verdana" w:cs="Arial"/>
                <w:bCs/>
                <w:iCs/>
                <w:sz w:val="22"/>
                <w:szCs w:val="22"/>
              </w:rPr>
              <w:t xml:space="preserve"> </w:t>
            </w:r>
            <w:r w:rsidR="00FD7D3A" w:rsidRPr="00FD7D3A">
              <w:rPr>
                <w:rFonts w:ascii="Verdana" w:hAnsi="Verdana"/>
                <w:bCs/>
                <w:color w:val="000000" w:themeColor="text1"/>
                <w:sz w:val="22"/>
                <w:szCs w:val="22"/>
              </w:rPr>
              <w:t>Works Rous Road Car Park, Newmarket, Suffolk, CB8 8LX</w:t>
            </w:r>
          </w:p>
          <w:p w14:paraId="2A849613" w14:textId="5A1F25F1" w:rsidR="00F86D13" w:rsidRPr="00E8640C" w:rsidRDefault="00F86D13" w:rsidP="00E8640C">
            <w:pPr>
              <w:pStyle w:val="Header"/>
              <w:jc w:val="center"/>
              <w:rPr>
                <w:rFonts w:ascii="Verdana" w:hAnsi="Verdana" w:cs="Arial"/>
                <w:b/>
                <w:iCs/>
              </w:rPr>
            </w:pPr>
          </w:p>
        </w:tc>
        <w:tc>
          <w:tcPr>
            <w:tcW w:w="1134" w:type="dxa"/>
            <w:tcBorders>
              <w:top w:val="nil"/>
              <w:bottom w:val="nil"/>
            </w:tcBorders>
            <w:shd w:val="clear" w:color="auto" w:fill="auto"/>
          </w:tcPr>
          <w:p w14:paraId="3B7E1F22" w14:textId="77777777" w:rsidR="00F86D13" w:rsidRPr="005E0FDE" w:rsidRDefault="00F86D13" w:rsidP="00FC2F6F">
            <w:pPr>
              <w:rPr>
                <w:rFonts w:cs="Tahoma"/>
              </w:rPr>
            </w:pPr>
            <w:r w:rsidRPr="005E0FDE">
              <w:rPr>
                <w:rFonts w:cs="Tahoma"/>
              </w:rPr>
              <w:t>£</w:t>
            </w:r>
          </w:p>
        </w:tc>
        <w:tc>
          <w:tcPr>
            <w:tcW w:w="646" w:type="dxa"/>
            <w:tcBorders>
              <w:top w:val="nil"/>
              <w:bottom w:val="nil"/>
              <w:right w:val="nil"/>
            </w:tcBorders>
            <w:shd w:val="clear" w:color="auto" w:fill="auto"/>
          </w:tcPr>
          <w:p w14:paraId="707D3916" w14:textId="77777777" w:rsidR="00F86D13" w:rsidRPr="005E0FDE" w:rsidRDefault="00F86D13" w:rsidP="00FC2F6F">
            <w:pPr>
              <w:rPr>
                <w:rFonts w:cs="Tahoma"/>
              </w:rPr>
            </w:pPr>
            <w:r w:rsidRPr="005E0FDE">
              <w:rPr>
                <w:rFonts w:cs="Tahoma"/>
              </w:rPr>
              <w:t>p</w:t>
            </w:r>
          </w:p>
        </w:tc>
      </w:tr>
      <w:tr w:rsidR="00F86D13" w:rsidRPr="005E0FDE" w14:paraId="480266E8" w14:textId="77777777" w:rsidTr="00FC2F6F">
        <w:tc>
          <w:tcPr>
            <w:tcW w:w="7797" w:type="dxa"/>
            <w:tcBorders>
              <w:top w:val="nil"/>
              <w:bottom w:val="nil"/>
            </w:tcBorders>
            <w:shd w:val="clear" w:color="auto" w:fill="auto"/>
          </w:tcPr>
          <w:p w14:paraId="2344FFD0" w14:textId="77777777" w:rsidR="00F86D13" w:rsidRPr="005E0FDE" w:rsidRDefault="00F86D13" w:rsidP="00FC2F6F">
            <w:pPr>
              <w:rPr>
                <w:rFonts w:cs="Tahoma"/>
              </w:rPr>
            </w:pPr>
          </w:p>
        </w:tc>
        <w:tc>
          <w:tcPr>
            <w:tcW w:w="1134" w:type="dxa"/>
            <w:tcBorders>
              <w:top w:val="nil"/>
              <w:bottom w:val="nil"/>
            </w:tcBorders>
            <w:shd w:val="clear" w:color="auto" w:fill="auto"/>
          </w:tcPr>
          <w:p w14:paraId="291697D8"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62CC05AB" w14:textId="77777777" w:rsidR="00F86D13" w:rsidRPr="005E0FDE" w:rsidRDefault="00F86D13" w:rsidP="00FC2F6F">
            <w:pPr>
              <w:rPr>
                <w:rFonts w:cs="Tahoma"/>
              </w:rPr>
            </w:pPr>
          </w:p>
        </w:tc>
      </w:tr>
      <w:tr w:rsidR="00F86D13" w:rsidRPr="005E0FDE" w14:paraId="4796235D" w14:textId="77777777" w:rsidTr="00FC2F6F">
        <w:tc>
          <w:tcPr>
            <w:tcW w:w="7797" w:type="dxa"/>
            <w:tcBorders>
              <w:top w:val="nil"/>
              <w:bottom w:val="nil"/>
            </w:tcBorders>
            <w:shd w:val="clear" w:color="auto" w:fill="auto"/>
          </w:tcPr>
          <w:p w14:paraId="1F32C0CE" w14:textId="77777777" w:rsidR="00F86D13" w:rsidRPr="005E0FDE" w:rsidRDefault="00F86D13" w:rsidP="00FC2F6F">
            <w:pPr>
              <w:rPr>
                <w:rFonts w:cs="Tahoma"/>
                <w:b/>
              </w:rPr>
            </w:pPr>
            <w:r w:rsidRPr="005E0FDE">
              <w:rPr>
                <w:rFonts w:cs="Tahoma"/>
                <w:b/>
              </w:rPr>
              <w:t>Preliminaries</w:t>
            </w:r>
          </w:p>
          <w:p w14:paraId="791B4F3D" w14:textId="77777777" w:rsidR="00F86D13" w:rsidRPr="00FD7D3A" w:rsidRDefault="00F86D13" w:rsidP="00FC2F6F">
            <w:pPr>
              <w:rPr>
                <w:rFonts w:cs="Tahoma"/>
                <w:b/>
                <w:color w:val="000000" w:themeColor="text1"/>
              </w:rPr>
            </w:pPr>
          </w:p>
          <w:p w14:paraId="27BBBE0A" w14:textId="77777777" w:rsidR="00F86D13" w:rsidRPr="00FD7D3A" w:rsidRDefault="00F86D13" w:rsidP="00FC2F6F">
            <w:pPr>
              <w:rPr>
                <w:rFonts w:cs="Tahoma"/>
                <w:bCs/>
                <w:color w:val="000000" w:themeColor="text1"/>
              </w:rPr>
            </w:pPr>
            <w:r w:rsidRPr="00FD7D3A">
              <w:rPr>
                <w:rFonts w:cs="Tahoma"/>
                <w:bCs/>
                <w:color w:val="000000" w:themeColor="text1"/>
              </w:rPr>
              <w:t xml:space="preserve">Carry out site specific Risk Assessment and Method Statement and submit to Contract Administrator for approval prior to commencement on site. Attention is drawn to the Council’s Safety and Environmental requirements for Contractors and Sub-contractors (appended to this document). </w:t>
            </w:r>
          </w:p>
          <w:p w14:paraId="6876483E" w14:textId="77777777" w:rsidR="00F86D13" w:rsidRPr="005E0FDE" w:rsidRDefault="00F86D13" w:rsidP="00FC2F6F">
            <w:pPr>
              <w:rPr>
                <w:rFonts w:cs="Tahoma"/>
                <w:bCs/>
              </w:rPr>
            </w:pPr>
          </w:p>
          <w:p w14:paraId="1CBE5EB9" w14:textId="77777777" w:rsidR="00F86D13" w:rsidRPr="005E0FDE" w:rsidRDefault="00F86D13" w:rsidP="00FC2F6F">
            <w:pPr>
              <w:rPr>
                <w:rFonts w:cs="Tahoma"/>
                <w:bCs/>
              </w:rPr>
            </w:pPr>
            <w:r w:rsidRPr="005E0FDE">
              <w:rPr>
                <w:rFonts w:cs="Tahoma"/>
                <w:bCs/>
              </w:rPr>
              <w:t>Allow for providing safe system of work, welfare facilities and compound area as determined by the Risk Assessment and for removal from site and reinstatement upon completion.</w:t>
            </w:r>
          </w:p>
          <w:p w14:paraId="4E449DC6" w14:textId="77777777" w:rsidR="00F86D13" w:rsidRPr="005E0FDE" w:rsidRDefault="00F86D13" w:rsidP="00FC2F6F">
            <w:pPr>
              <w:rPr>
                <w:rFonts w:cs="Tahoma"/>
                <w:bCs/>
              </w:rPr>
            </w:pPr>
          </w:p>
          <w:p w14:paraId="3965821B" w14:textId="6167CA06" w:rsidR="00F86D13" w:rsidRDefault="00F86D13" w:rsidP="00FC2F6F">
            <w:pPr>
              <w:rPr>
                <w:rFonts w:cs="Tahoma"/>
                <w:bCs/>
              </w:rPr>
            </w:pPr>
            <w:r w:rsidRPr="005E0FDE">
              <w:rPr>
                <w:rFonts w:cs="Tahoma"/>
                <w:bCs/>
              </w:rPr>
              <w:t xml:space="preserve">All drain locations and pipe </w:t>
            </w:r>
            <w:proofErr w:type="gramStart"/>
            <w:r w:rsidRPr="005E0FDE">
              <w:rPr>
                <w:rFonts w:cs="Tahoma"/>
                <w:bCs/>
              </w:rPr>
              <w:t>runs</w:t>
            </w:r>
            <w:proofErr w:type="gramEnd"/>
            <w:r w:rsidRPr="005E0FDE">
              <w:rPr>
                <w:rFonts w:cs="Tahoma"/>
                <w:bCs/>
              </w:rPr>
              <w:t xml:space="preserve"> to be identified and recorded.  Any services not shown on plan to be traced and recorded before works commence.</w:t>
            </w:r>
          </w:p>
          <w:p w14:paraId="0211ADBC" w14:textId="77777777" w:rsidR="00F361DD" w:rsidRDefault="00F361DD" w:rsidP="00FC2F6F">
            <w:pPr>
              <w:rPr>
                <w:rFonts w:cs="Tahoma"/>
                <w:bCs/>
              </w:rPr>
            </w:pPr>
          </w:p>
          <w:p w14:paraId="5F57DB9C" w14:textId="77777777" w:rsidR="00F361DD" w:rsidRPr="008F673B" w:rsidRDefault="00F361DD" w:rsidP="00FC2F6F">
            <w:pPr>
              <w:rPr>
                <w:rFonts w:cs="Tahoma"/>
                <w:b/>
                <w:color w:val="FF0000"/>
              </w:rPr>
            </w:pPr>
            <w:r w:rsidRPr="008F673B">
              <w:rPr>
                <w:rFonts w:cs="Tahoma"/>
                <w:b/>
                <w:color w:val="FF0000"/>
              </w:rPr>
              <w:t xml:space="preserve">NOTE: The car park will be operational whilst the works are being carried out.  </w:t>
            </w:r>
          </w:p>
          <w:p w14:paraId="79E22678" w14:textId="77777777" w:rsidR="00F361DD" w:rsidRPr="008F673B" w:rsidRDefault="00F361DD" w:rsidP="00FC2F6F">
            <w:pPr>
              <w:rPr>
                <w:rFonts w:cs="Tahoma"/>
                <w:bCs/>
                <w:color w:val="FF0000"/>
              </w:rPr>
            </w:pPr>
          </w:p>
          <w:p w14:paraId="46EB95CE" w14:textId="085FDDCA" w:rsidR="00F361DD" w:rsidRPr="008F673B" w:rsidRDefault="00F361DD" w:rsidP="00FC2F6F">
            <w:pPr>
              <w:rPr>
                <w:rFonts w:cs="Tahoma"/>
                <w:bCs/>
                <w:color w:val="FF0000"/>
              </w:rPr>
            </w:pPr>
            <w:r w:rsidRPr="008F673B">
              <w:rPr>
                <w:rFonts w:cs="Tahoma"/>
                <w:b/>
                <w:color w:val="FF0000"/>
              </w:rPr>
              <w:t>Phasing works to take place, closing off sections and then reopening once works have been completed</w:t>
            </w:r>
            <w:r w:rsidRPr="008F673B">
              <w:rPr>
                <w:rFonts w:cs="Tahoma"/>
                <w:bCs/>
                <w:color w:val="FF0000"/>
              </w:rPr>
              <w:t>.</w:t>
            </w:r>
            <w:r w:rsidR="00CF7B1E" w:rsidRPr="008F673B">
              <w:rPr>
                <w:rFonts w:cs="Tahoma"/>
                <w:bCs/>
                <w:color w:val="FF0000"/>
              </w:rPr>
              <w:t xml:space="preserve"> (To be agreed with winning Contractor)</w:t>
            </w:r>
          </w:p>
          <w:p w14:paraId="063D2319" w14:textId="77777777" w:rsidR="00F86D13" w:rsidRPr="005E0FDE" w:rsidRDefault="00F86D13" w:rsidP="00FC2F6F">
            <w:pPr>
              <w:rPr>
                <w:rFonts w:cs="Tahoma"/>
                <w:bCs/>
              </w:rPr>
            </w:pPr>
          </w:p>
          <w:p w14:paraId="72782F06" w14:textId="77777777" w:rsidR="00F86D13" w:rsidRPr="005E0FDE" w:rsidRDefault="00F86D13" w:rsidP="00FC2F6F">
            <w:pPr>
              <w:rPr>
                <w:rFonts w:cs="Tahoma"/>
                <w:bCs/>
              </w:rPr>
            </w:pPr>
            <w:r w:rsidRPr="005E0FDE">
              <w:rPr>
                <w:rFonts w:cs="Tahoma"/>
                <w:bCs/>
              </w:rPr>
              <w:t>Waste removal to approved sites will be provided by the contractor.</w:t>
            </w:r>
          </w:p>
          <w:p w14:paraId="07B0FB2F" w14:textId="77777777" w:rsidR="00F86D13" w:rsidRPr="005E0FDE" w:rsidRDefault="00F86D13" w:rsidP="00FC2F6F">
            <w:pPr>
              <w:rPr>
                <w:rFonts w:cs="Tahoma"/>
                <w:bCs/>
              </w:rPr>
            </w:pPr>
          </w:p>
          <w:p w14:paraId="2BA0F33F" w14:textId="77777777" w:rsidR="00F86D13" w:rsidRPr="005E0FDE" w:rsidRDefault="00F86D13" w:rsidP="00FC2F6F">
            <w:pPr>
              <w:rPr>
                <w:rFonts w:cs="Tahoma"/>
                <w:bCs/>
              </w:rPr>
            </w:pPr>
            <w:r w:rsidRPr="005E0FDE">
              <w:rPr>
                <w:rFonts w:cs="Tahoma"/>
                <w:bCs/>
              </w:rPr>
              <w:t>Contract commencement date will be within eight weeks of the date for the receipt of quotation.</w:t>
            </w:r>
          </w:p>
          <w:p w14:paraId="58A08211" w14:textId="77777777" w:rsidR="00F86D13" w:rsidRPr="005E0FDE" w:rsidRDefault="00F86D13" w:rsidP="00FC2F6F">
            <w:pPr>
              <w:rPr>
                <w:rFonts w:cs="Tahoma"/>
                <w:bCs/>
              </w:rPr>
            </w:pPr>
          </w:p>
          <w:p w14:paraId="20AA9946" w14:textId="18907FFE" w:rsidR="00F86D13" w:rsidRPr="005E0FDE" w:rsidRDefault="00F86D13" w:rsidP="00FC2F6F">
            <w:pPr>
              <w:rPr>
                <w:rFonts w:cs="Tahoma"/>
                <w:bCs/>
              </w:rPr>
            </w:pPr>
            <w:r w:rsidRPr="005E0FDE">
              <w:rPr>
                <w:rFonts w:cs="Tahoma"/>
                <w:bCs/>
              </w:rPr>
              <w:t>Contract period will be</w:t>
            </w:r>
            <w:r w:rsidR="004A73FD">
              <w:rPr>
                <w:rFonts w:cs="Tahoma"/>
                <w:bCs/>
              </w:rPr>
              <w:t xml:space="preserve"> </w:t>
            </w:r>
            <w:r w:rsidR="008F673B">
              <w:rPr>
                <w:rFonts w:cs="Tahoma"/>
                <w:bCs/>
              </w:rPr>
              <w:t xml:space="preserve">4 </w:t>
            </w:r>
            <w:r w:rsidRPr="005E0FDE">
              <w:rPr>
                <w:rFonts w:cs="Tahoma"/>
                <w:bCs/>
              </w:rPr>
              <w:t>weeks.</w:t>
            </w:r>
          </w:p>
          <w:p w14:paraId="4BC6D6C4" w14:textId="77777777" w:rsidR="00F86D13" w:rsidRPr="005E0FDE" w:rsidRDefault="00F86D13" w:rsidP="00FC2F6F">
            <w:pPr>
              <w:rPr>
                <w:rFonts w:cs="Tahoma"/>
                <w:bCs/>
              </w:rPr>
            </w:pPr>
          </w:p>
          <w:p w14:paraId="2629E9DB" w14:textId="77777777" w:rsidR="00F86D13" w:rsidRPr="005E0FDE" w:rsidRDefault="00F86D13" w:rsidP="00FC2F6F">
            <w:pPr>
              <w:rPr>
                <w:rFonts w:cs="Tahoma"/>
                <w:bCs/>
              </w:rPr>
            </w:pPr>
            <w:r w:rsidRPr="005E0FDE">
              <w:rPr>
                <w:rFonts w:cs="Tahoma"/>
                <w:bCs/>
              </w:rPr>
              <w:t>The Contractor does not commence work until the commencement date and does the work so that completion is on or before the dated provided in this Tender Document.</w:t>
            </w:r>
          </w:p>
          <w:p w14:paraId="30FD496E" w14:textId="77777777" w:rsidR="00F86D13" w:rsidRPr="005E0FDE" w:rsidRDefault="00F86D13" w:rsidP="00FC2F6F">
            <w:pPr>
              <w:rPr>
                <w:rFonts w:cs="Tahoma"/>
                <w:bCs/>
              </w:rPr>
            </w:pPr>
          </w:p>
          <w:p w14:paraId="7FF6D6C0" w14:textId="77777777" w:rsidR="00F86D13" w:rsidRPr="005E0FDE" w:rsidRDefault="00F86D13" w:rsidP="00FC2F6F">
            <w:pPr>
              <w:rPr>
                <w:rFonts w:cs="Tahoma"/>
                <w:bCs/>
              </w:rPr>
            </w:pPr>
            <w:r w:rsidRPr="005E0FDE">
              <w:rPr>
                <w:rFonts w:cs="Tahoma"/>
                <w:bCs/>
              </w:rPr>
              <w:t>Payment will be made on completion of the works.</w:t>
            </w:r>
          </w:p>
          <w:p w14:paraId="3B998321" w14:textId="77777777" w:rsidR="00F86D13" w:rsidRPr="005E0FDE" w:rsidRDefault="00F86D13" w:rsidP="00FC2F6F">
            <w:pPr>
              <w:rPr>
                <w:rFonts w:cs="Tahoma"/>
                <w:bCs/>
              </w:rPr>
            </w:pPr>
          </w:p>
          <w:p w14:paraId="0B485ABD" w14:textId="0A9901D4" w:rsidR="00F86D13" w:rsidRPr="005E0FDE" w:rsidRDefault="00F86D13" w:rsidP="00FC2F6F">
            <w:pPr>
              <w:rPr>
                <w:rFonts w:cs="Tahoma"/>
                <w:bCs/>
              </w:rPr>
            </w:pPr>
            <w:r w:rsidRPr="005E0FDE">
              <w:rPr>
                <w:rFonts w:cs="Tahoma"/>
                <w:bCs/>
              </w:rPr>
              <w:t xml:space="preserve">A retention </w:t>
            </w:r>
            <w:proofErr w:type="gramStart"/>
            <w:r w:rsidRPr="005E0FDE">
              <w:rPr>
                <w:rFonts w:cs="Tahoma"/>
                <w:bCs/>
              </w:rPr>
              <w:t>sum</w:t>
            </w:r>
            <w:proofErr w:type="gramEnd"/>
            <w:r w:rsidRPr="005E0FDE">
              <w:rPr>
                <w:rFonts w:cs="Tahoma"/>
                <w:bCs/>
              </w:rPr>
              <w:t xml:space="preserve"> </w:t>
            </w:r>
            <w:r w:rsidRPr="00663260">
              <w:rPr>
                <w:rFonts w:cs="Tahoma"/>
                <w:bCs/>
                <w:color w:val="000000" w:themeColor="text1"/>
              </w:rPr>
              <w:t xml:space="preserve">of </w:t>
            </w:r>
            <w:r w:rsidR="00B45D37" w:rsidRPr="00663260">
              <w:rPr>
                <w:rFonts w:cs="Tahoma"/>
                <w:bCs/>
                <w:color w:val="000000" w:themeColor="text1"/>
              </w:rPr>
              <w:t>5%</w:t>
            </w:r>
            <w:r w:rsidRPr="00663260">
              <w:rPr>
                <w:rFonts w:cs="Tahoma"/>
                <w:bCs/>
                <w:color w:val="000000" w:themeColor="text1"/>
              </w:rPr>
              <w:t xml:space="preserve"> of the </w:t>
            </w:r>
            <w:r w:rsidRPr="005E0FDE">
              <w:rPr>
                <w:rFonts w:cs="Tahoma"/>
                <w:bCs/>
              </w:rPr>
              <w:t>contract price will be held for the 12 months defects period.</w:t>
            </w:r>
          </w:p>
          <w:p w14:paraId="71CDBEA7" w14:textId="77777777" w:rsidR="00F86D13" w:rsidRPr="005E0FDE" w:rsidRDefault="00F86D13" w:rsidP="00FC2F6F">
            <w:pPr>
              <w:rPr>
                <w:rFonts w:cs="Tahoma"/>
                <w:bCs/>
                <w:color w:val="FF0000"/>
              </w:rPr>
            </w:pPr>
          </w:p>
          <w:p w14:paraId="150421FD" w14:textId="77777777" w:rsidR="008D62D7" w:rsidRDefault="008D62D7" w:rsidP="00FC2F6F">
            <w:pPr>
              <w:rPr>
                <w:rFonts w:cs="Tahoma"/>
                <w:bCs/>
                <w:u w:val="single"/>
              </w:rPr>
            </w:pPr>
          </w:p>
          <w:p w14:paraId="2CA3CB6A" w14:textId="77777777" w:rsidR="008D62D7" w:rsidRDefault="008D62D7" w:rsidP="00FC2F6F">
            <w:pPr>
              <w:rPr>
                <w:rFonts w:cs="Tahoma"/>
                <w:bCs/>
                <w:u w:val="single"/>
              </w:rPr>
            </w:pPr>
          </w:p>
          <w:p w14:paraId="312B66AD" w14:textId="77777777" w:rsidR="001975B1" w:rsidRDefault="001975B1" w:rsidP="00FC2F6F">
            <w:pPr>
              <w:rPr>
                <w:rFonts w:cs="Tahoma"/>
                <w:bCs/>
                <w:u w:val="single"/>
              </w:rPr>
            </w:pPr>
          </w:p>
          <w:p w14:paraId="7C3E565D" w14:textId="77777777" w:rsidR="008D62D7" w:rsidRDefault="008D62D7" w:rsidP="00FC2F6F">
            <w:pPr>
              <w:rPr>
                <w:rFonts w:cs="Tahoma"/>
                <w:bCs/>
                <w:u w:val="single"/>
              </w:rPr>
            </w:pPr>
          </w:p>
          <w:p w14:paraId="7D17FD22" w14:textId="7E841CE6" w:rsidR="00F86D13" w:rsidRPr="005E0FDE" w:rsidRDefault="00F86D13" w:rsidP="00FC2F6F">
            <w:pPr>
              <w:rPr>
                <w:rFonts w:cs="Tahoma"/>
                <w:bCs/>
                <w:u w:val="single"/>
              </w:rPr>
            </w:pPr>
            <w:r w:rsidRPr="005E0FDE">
              <w:rPr>
                <w:rFonts w:cs="Tahoma"/>
                <w:bCs/>
                <w:u w:val="single"/>
              </w:rPr>
              <w:t>Accreditation for Street Works</w:t>
            </w:r>
          </w:p>
          <w:p w14:paraId="1C56F3EB" w14:textId="77777777" w:rsidR="00F86D13" w:rsidRPr="005E0FDE" w:rsidRDefault="00F86D13" w:rsidP="00FC2F6F">
            <w:pPr>
              <w:rPr>
                <w:rFonts w:cs="Tahoma"/>
                <w:bCs/>
              </w:rPr>
            </w:pPr>
          </w:p>
          <w:p w14:paraId="4ED84DDF" w14:textId="77777777" w:rsidR="00F86D13" w:rsidRPr="005E0FDE" w:rsidRDefault="00F86D13" w:rsidP="00FC2F6F">
            <w:pPr>
              <w:rPr>
                <w:rFonts w:cs="Tahoma"/>
                <w:bCs/>
              </w:rPr>
            </w:pPr>
            <w:r w:rsidRPr="005E0FDE">
              <w:rPr>
                <w:rFonts w:cs="Tahoma"/>
                <w:bCs/>
              </w:rPr>
              <w:t>Under the New Roads and Street Works Act (1991) (NRSWA), Chapter 8, the installation, renewal, maintenance and inspection of underground apparatus in any street or road must be under the control of competent people.</w:t>
            </w:r>
          </w:p>
          <w:p w14:paraId="5B303322" w14:textId="77777777" w:rsidR="00F86D13" w:rsidRPr="005E0FDE" w:rsidRDefault="00F86D13" w:rsidP="00FC2F6F">
            <w:pPr>
              <w:rPr>
                <w:rFonts w:cs="Tahoma"/>
                <w:bCs/>
              </w:rPr>
            </w:pPr>
          </w:p>
          <w:p w14:paraId="6326985C" w14:textId="77777777" w:rsidR="00F86D13" w:rsidRPr="005E0FDE" w:rsidRDefault="00F86D13" w:rsidP="00FC2F6F">
            <w:pPr>
              <w:rPr>
                <w:rFonts w:cs="Tahoma"/>
                <w:bCs/>
              </w:rPr>
            </w:pPr>
            <w:r w:rsidRPr="005E0FDE">
              <w:rPr>
                <w:rFonts w:cs="Tahoma"/>
                <w:bCs/>
              </w:rPr>
              <w:t xml:space="preserve">Works in this project will be required to be supervised by a qualified street works “supervisor”.  In addition, whether the street is excavated or not, a “trained operative, with an “operative” qualification must </w:t>
            </w:r>
            <w:proofErr w:type="gramStart"/>
            <w:r w:rsidRPr="005E0FDE">
              <w:rPr>
                <w:rFonts w:cs="Tahoma"/>
                <w:bCs/>
              </w:rPr>
              <w:t>be present on site at all times</w:t>
            </w:r>
            <w:proofErr w:type="gramEnd"/>
            <w:r w:rsidRPr="005E0FDE">
              <w:rPr>
                <w:rFonts w:cs="Tahoma"/>
                <w:bCs/>
              </w:rPr>
              <w:t xml:space="preserve"> when works are in progress.</w:t>
            </w:r>
          </w:p>
          <w:p w14:paraId="5AAFE8AC" w14:textId="77777777" w:rsidR="00F86D13" w:rsidRPr="005E0FDE" w:rsidRDefault="00F86D13" w:rsidP="00FC2F6F">
            <w:pPr>
              <w:rPr>
                <w:rFonts w:cs="Tahoma"/>
                <w:bCs/>
              </w:rPr>
            </w:pPr>
          </w:p>
          <w:p w14:paraId="297DF3DD" w14:textId="4F486BED" w:rsidR="00F86D13" w:rsidRDefault="008D62D7" w:rsidP="00FC2F6F">
            <w:pPr>
              <w:rPr>
                <w:rFonts w:cs="Tahoma"/>
                <w:bCs/>
              </w:rPr>
            </w:pPr>
            <w:r>
              <w:rPr>
                <w:rFonts w:cs="Tahoma"/>
                <w:bCs/>
              </w:rPr>
              <w:t>C</w:t>
            </w:r>
            <w:r w:rsidR="00F86D13" w:rsidRPr="005E0FDE">
              <w:rPr>
                <w:rFonts w:cs="Tahoma"/>
                <w:bCs/>
              </w:rPr>
              <w:t>ontact is to be made to Highways Officer, Cheryl Froud – contact (01284) 757319 or 07964 919303</w:t>
            </w:r>
            <w:r w:rsidR="008F673B">
              <w:rPr>
                <w:rFonts w:cs="Tahoma"/>
                <w:bCs/>
              </w:rPr>
              <w:t xml:space="preserve"> or Adam Warnes, Parking and Highways Services Manager</w:t>
            </w:r>
            <w:r w:rsidR="00F86D13" w:rsidRPr="005E0FDE">
              <w:rPr>
                <w:rFonts w:cs="Tahoma"/>
                <w:bCs/>
              </w:rPr>
              <w:t xml:space="preserve"> </w:t>
            </w:r>
            <w:r w:rsidR="008F673B">
              <w:rPr>
                <w:rFonts w:cs="Tahoma"/>
                <w:bCs/>
              </w:rPr>
              <w:t xml:space="preserve">(01284) 757423 </w:t>
            </w:r>
            <w:r w:rsidR="00F86D13" w:rsidRPr="005E0FDE">
              <w:rPr>
                <w:rFonts w:cs="Tahoma"/>
                <w:bCs/>
              </w:rPr>
              <w:t>for site inspection</w:t>
            </w:r>
            <w:r>
              <w:rPr>
                <w:rFonts w:cs="Tahoma"/>
                <w:bCs/>
              </w:rPr>
              <w:t xml:space="preserve"> as this is a </w:t>
            </w:r>
            <w:r w:rsidR="0082311C" w:rsidRPr="0082311C">
              <w:rPr>
                <w:rFonts w:cs="Tahoma"/>
                <w:bCs/>
                <w:color w:val="FF0000"/>
              </w:rPr>
              <w:t>mandatory</w:t>
            </w:r>
            <w:r w:rsidRPr="0082311C">
              <w:rPr>
                <w:rFonts w:cs="Tahoma"/>
                <w:bCs/>
                <w:color w:val="FF0000"/>
              </w:rPr>
              <w:t xml:space="preserve"> condition </w:t>
            </w:r>
            <w:r>
              <w:rPr>
                <w:rFonts w:cs="Tahoma"/>
                <w:bCs/>
              </w:rPr>
              <w:t>of submitting a bid</w:t>
            </w:r>
            <w:r w:rsidR="00F86D13" w:rsidRPr="005E0FDE">
              <w:rPr>
                <w:rFonts w:cs="Tahoma"/>
                <w:bCs/>
              </w:rPr>
              <w:t>.</w:t>
            </w:r>
          </w:p>
          <w:p w14:paraId="1FADD6B8" w14:textId="77777777" w:rsidR="008F673B" w:rsidRDefault="008F673B" w:rsidP="00FC2F6F">
            <w:pPr>
              <w:rPr>
                <w:rFonts w:cs="Tahoma"/>
                <w:bCs/>
              </w:rPr>
            </w:pPr>
          </w:p>
          <w:p w14:paraId="54BBE266" w14:textId="16EB8E91" w:rsidR="008F673B" w:rsidRPr="008F673B" w:rsidRDefault="008F673B" w:rsidP="00FC2F6F">
            <w:pPr>
              <w:rPr>
                <w:rFonts w:cs="Tahoma"/>
                <w:bCs/>
                <w:color w:val="FF0000"/>
              </w:rPr>
            </w:pPr>
            <w:r w:rsidRPr="008F673B">
              <w:rPr>
                <w:rFonts w:cs="Tahoma"/>
                <w:bCs/>
                <w:color w:val="FF0000"/>
              </w:rPr>
              <w:t>The dates for the site inspections are:</w:t>
            </w:r>
          </w:p>
          <w:p w14:paraId="6FFB2C6F" w14:textId="77777777" w:rsidR="008F673B" w:rsidRPr="008F673B" w:rsidRDefault="008F673B" w:rsidP="00FC2F6F">
            <w:pPr>
              <w:rPr>
                <w:rFonts w:cs="Tahoma"/>
                <w:bCs/>
                <w:color w:val="FF0000"/>
              </w:rPr>
            </w:pPr>
          </w:p>
          <w:p w14:paraId="0A5D75E6" w14:textId="35579225" w:rsidR="008F673B" w:rsidRPr="008F673B" w:rsidRDefault="008F673B" w:rsidP="00FC2F6F">
            <w:pPr>
              <w:rPr>
                <w:rFonts w:cs="Tahoma"/>
                <w:bCs/>
                <w:color w:val="FF0000"/>
              </w:rPr>
            </w:pPr>
            <w:r w:rsidRPr="008F673B">
              <w:rPr>
                <w:rFonts w:cs="Tahoma"/>
                <w:bCs/>
                <w:color w:val="FF0000"/>
              </w:rPr>
              <w:t>Wednesday 30 July 2025 at 10am</w:t>
            </w:r>
          </w:p>
          <w:p w14:paraId="1E679BD6" w14:textId="1221C904" w:rsidR="008F673B" w:rsidRDefault="0082311C" w:rsidP="00FC2F6F">
            <w:pPr>
              <w:rPr>
                <w:rFonts w:cs="Tahoma"/>
                <w:bCs/>
                <w:color w:val="FF0000"/>
              </w:rPr>
            </w:pPr>
            <w:r>
              <w:rPr>
                <w:rFonts w:cs="Tahoma"/>
                <w:bCs/>
                <w:color w:val="FF0000"/>
              </w:rPr>
              <w:t xml:space="preserve">Wednesday 6 August </w:t>
            </w:r>
            <w:r w:rsidR="008F673B" w:rsidRPr="008F673B">
              <w:rPr>
                <w:rFonts w:cs="Tahoma"/>
                <w:bCs/>
                <w:color w:val="FF0000"/>
              </w:rPr>
              <w:t>2025 at 10am.</w:t>
            </w:r>
          </w:p>
          <w:p w14:paraId="4C4717EC" w14:textId="77777777" w:rsidR="008F673B" w:rsidRDefault="008F673B" w:rsidP="00FC2F6F">
            <w:pPr>
              <w:rPr>
                <w:rFonts w:cs="Tahoma"/>
                <w:bCs/>
                <w:color w:val="FF0000"/>
              </w:rPr>
            </w:pPr>
          </w:p>
          <w:p w14:paraId="2FB37684" w14:textId="023F78CA" w:rsidR="008F673B" w:rsidRPr="008F673B" w:rsidRDefault="008F673B" w:rsidP="00FC2F6F">
            <w:pPr>
              <w:rPr>
                <w:rFonts w:cs="Tahoma"/>
                <w:bCs/>
                <w:color w:val="000000" w:themeColor="text1"/>
              </w:rPr>
            </w:pPr>
            <w:r w:rsidRPr="008F673B">
              <w:rPr>
                <w:rFonts w:cs="Tahoma"/>
                <w:bCs/>
                <w:color w:val="000000" w:themeColor="text1"/>
              </w:rPr>
              <w:t>NOTE</w:t>
            </w:r>
            <w:r>
              <w:rPr>
                <w:rFonts w:cs="Tahoma"/>
                <w:bCs/>
                <w:color w:val="000000" w:themeColor="text1"/>
              </w:rPr>
              <w:t>: The road marking works will be completed separately and will be organised by West Suffolk Council.</w:t>
            </w:r>
          </w:p>
          <w:p w14:paraId="600135E8" w14:textId="77777777" w:rsidR="00F86D13" w:rsidRPr="005E0FDE" w:rsidRDefault="00F86D13" w:rsidP="00FC2F6F">
            <w:pPr>
              <w:rPr>
                <w:rFonts w:cs="Tahoma"/>
                <w:b/>
                <w:color w:val="FF0000"/>
              </w:rPr>
            </w:pPr>
          </w:p>
          <w:p w14:paraId="297DF035" w14:textId="77777777" w:rsidR="00F86D13" w:rsidRPr="005E0FDE" w:rsidRDefault="00F86D13" w:rsidP="00FC2F6F">
            <w:pPr>
              <w:rPr>
                <w:rFonts w:cs="Tahoma"/>
                <w:b/>
              </w:rPr>
            </w:pPr>
            <w:r w:rsidRPr="005E0FDE">
              <w:rPr>
                <w:rFonts w:cs="Tahoma"/>
                <w:b/>
              </w:rPr>
              <w:t>Previous experience</w:t>
            </w:r>
          </w:p>
          <w:p w14:paraId="5F74DC72" w14:textId="77777777" w:rsidR="00F86D13" w:rsidRPr="005E0FDE" w:rsidRDefault="00F86D13" w:rsidP="00FC2F6F">
            <w:pPr>
              <w:rPr>
                <w:rFonts w:cs="Tahoma"/>
                <w:b/>
              </w:rPr>
            </w:pPr>
          </w:p>
          <w:p w14:paraId="2139EE49" w14:textId="77777777" w:rsidR="00F86D13" w:rsidRPr="005E0FDE" w:rsidRDefault="00F86D13" w:rsidP="00FC2F6F">
            <w:pPr>
              <w:rPr>
                <w:rFonts w:cs="Tahoma"/>
                <w:bCs/>
              </w:rPr>
            </w:pPr>
            <w:r w:rsidRPr="005E0FDE">
              <w:rPr>
                <w:rFonts w:cs="Tahoma"/>
                <w:bCs/>
              </w:rPr>
              <w:t>Please provide evidence of previous experience to similar works, within the past 3 years together with the value of the works.</w:t>
            </w:r>
          </w:p>
          <w:p w14:paraId="46773D70" w14:textId="77777777" w:rsidR="00F86D13" w:rsidRPr="005E0FDE" w:rsidRDefault="00F86D13" w:rsidP="00FC2F6F">
            <w:pPr>
              <w:rPr>
                <w:rFonts w:cs="Tahoma"/>
                <w:b/>
              </w:rPr>
            </w:pPr>
          </w:p>
          <w:p w14:paraId="471123B4" w14:textId="19A9D1B5" w:rsidR="00E8640C" w:rsidRPr="00066D28" w:rsidRDefault="00F86D13" w:rsidP="00FC2F6F">
            <w:pPr>
              <w:rPr>
                <w:rFonts w:cs="Tahoma"/>
                <w:bCs/>
              </w:rPr>
            </w:pPr>
            <w:r w:rsidRPr="005E0FDE">
              <w:rPr>
                <w:rFonts w:cs="Tahoma"/>
                <w:bCs/>
              </w:rPr>
              <w:t xml:space="preserve">                                                             Carried to Summary</w:t>
            </w:r>
          </w:p>
          <w:p w14:paraId="7158F48B" w14:textId="77777777" w:rsidR="00E8640C" w:rsidRDefault="00E8640C" w:rsidP="00FC2F6F">
            <w:pPr>
              <w:rPr>
                <w:rFonts w:cs="Tahoma"/>
                <w:b/>
              </w:rPr>
            </w:pPr>
          </w:p>
          <w:p w14:paraId="3BFD257D" w14:textId="779384C2" w:rsidR="00F86D13" w:rsidRDefault="00F86D13" w:rsidP="00FC2F6F">
            <w:pPr>
              <w:rPr>
                <w:rFonts w:cs="Tahoma"/>
                <w:b/>
              </w:rPr>
            </w:pPr>
            <w:r w:rsidRPr="005E0FDE">
              <w:rPr>
                <w:rFonts w:cs="Tahoma"/>
                <w:b/>
              </w:rPr>
              <w:t>Schedule of Works:</w:t>
            </w:r>
          </w:p>
          <w:p w14:paraId="20A8EA78" w14:textId="77777777" w:rsidR="00A92DF5" w:rsidRDefault="00A92DF5" w:rsidP="00FC2F6F">
            <w:pPr>
              <w:rPr>
                <w:rFonts w:cs="Tahoma"/>
                <w:b/>
              </w:rPr>
            </w:pPr>
          </w:p>
          <w:p w14:paraId="75A74DA5" w14:textId="3A76E563" w:rsidR="00A92DF5" w:rsidRPr="005E0FDE" w:rsidRDefault="00A92DF5" w:rsidP="00FC2F6F">
            <w:pPr>
              <w:rPr>
                <w:rFonts w:cs="Tahoma"/>
                <w:b/>
              </w:rPr>
            </w:pPr>
            <w:r>
              <w:rPr>
                <w:rFonts w:cs="Tahoma"/>
                <w:b/>
              </w:rPr>
              <w:t>Site Boundary area – 5738m2</w:t>
            </w:r>
          </w:p>
          <w:p w14:paraId="79940E6A" w14:textId="77777777" w:rsidR="00F86D13" w:rsidRPr="005E0FDE" w:rsidRDefault="00F86D13" w:rsidP="00FC2F6F">
            <w:pPr>
              <w:rPr>
                <w:rFonts w:cs="Tahoma"/>
              </w:rPr>
            </w:pPr>
          </w:p>
          <w:p w14:paraId="13C5CAC9" w14:textId="674A2938" w:rsidR="000D18B7" w:rsidRPr="00A33EF1" w:rsidRDefault="00F86D13" w:rsidP="00A33EF1">
            <w:pPr>
              <w:numPr>
                <w:ilvl w:val="0"/>
                <w:numId w:val="38"/>
              </w:numPr>
              <w:rPr>
                <w:rFonts w:cs="Tahoma"/>
                <w:color w:val="FF0000"/>
              </w:rPr>
            </w:pPr>
            <w:r w:rsidRPr="005E0FDE">
              <w:rPr>
                <w:rFonts w:cs="Tahoma"/>
              </w:rPr>
              <w:t>To carry out all preparation and site enabling works</w:t>
            </w:r>
            <w:r w:rsidR="007A4534">
              <w:rPr>
                <w:rFonts w:cs="Tahoma"/>
              </w:rPr>
              <w:t xml:space="preserve"> as per Drawing Number 397/2024/011 P1</w:t>
            </w:r>
            <w:r w:rsidR="004020F6">
              <w:rPr>
                <w:rFonts w:cs="Tahoma"/>
              </w:rPr>
              <w:t>.</w:t>
            </w:r>
          </w:p>
          <w:p w14:paraId="697D91D0" w14:textId="77777777" w:rsidR="00BC5E2D" w:rsidRDefault="00BC5E2D" w:rsidP="00BC5E2D">
            <w:pPr>
              <w:ind w:left="720"/>
              <w:rPr>
                <w:rFonts w:cs="Tahoma"/>
                <w:color w:val="FF0000"/>
              </w:rPr>
            </w:pPr>
          </w:p>
          <w:p w14:paraId="026024B3" w14:textId="1D2B1AA4" w:rsidR="007A4534" w:rsidRPr="00066D28" w:rsidRDefault="00BC5E2D" w:rsidP="007A4534">
            <w:pPr>
              <w:numPr>
                <w:ilvl w:val="0"/>
                <w:numId w:val="38"/>
              </w:numPr>
              <w:rPr>
                <w:rFonts w:cs="Tahoma"/>
                <w:color w:val="000000" w:themeColor="text1"/>
              </w:rPr>
            </w:pPr>
            <w:r w:rsidRPr="00BC5E2D">
              <w:rPr>
                <w:rFonts w:cs="Tahoma"/>
                <w:color w:val="000000" w:themeColor="text1"/>
              </w:rPr>
              <w:t>Existing surface is to be swept and fully prepared and any soft spots are to be ma</w:t>
            </w:r>
            <w:r w:rsidR="00B95228">
              <w:rPr>
                <w:rFonts w:cs="Tahoma"/>
                <w:color w:val="000000" w:themeColor="text1"/>
              </w:rPr>
              <w:t>d</w:t>
            </w:r>
            <w:r w:rsidRPr="00BC5E2D">
              <w:rPr>
                <w:rFonts w:cs="Tahoma"/>
                <w:color w:val="000000" w:themeColor="text1"/>
              </w:rPr>
              <w:t>e good before the bond coat is applied</w:t>
            </w:r>
            <w:r>
              <w:rPr>
                <w:rFonts w:cs="Tahoma"/>
                <w:color w:val="000000" w:themeColor="text1"/>
              </w:rPr>
              <w:t>.</w:t>
            </w:r>
          </w:p>
          <w:p w14:paraId="0D73EE6E" w14:textId="77777777" w:rsidR="008B7039" w:rsidRDefault="008B7039" w:rsidP="008B7039">
            <w:pPr>
              <w:pStyle w:val="ListParagraph"/>
              <w:rPr>
                <w:rFonts w:cs="Tahoma"/>
                <w:color w:val="000000" w:themeColor="text1"/>
              </w:rPr>
            </w:pPr>
          </w:p>
          <w:p w14:paraId="263D019F" w14:textId="3555ABED" w:rsidR="008B7039" w:rsidRDefault="008B7039" w:rsidP="00A33EF1">
            <w:pPr>
              <w:numPr>
                <w:ilvl w:val="0"/>
                <w:numId w:val="38"/>
              </w:numPr>
              <w:rPr>
                <w:rFonts w:cs="Tahoma"/>
                <w:color w:val="000000" w:themeColor="text1"/>
              </w:rPr>
            </w:pPr>
            <w:r>
              <w:rPr>
                <w:rFonts w:cs="Tahoma"/>
                <w:color w:val="000000" w:themeColor="text1"/>
              </w:rPr>
              <w:t>Carriageway patching, prior to 40mm resurfacing. (areas in blue).</w:t>
            </w:r>
            <w:r>
              <w:rPr>
                <w:rFonts w:cs="Tahoma"/>
              </w:rPr>
              <w:t xml:space="preserve"> Drawing Number 397/2024/011 P1</w:t>
            </w:r>
          </w:p>
          <w:p w14:paraId="3E423062" w14:textId="77777777" w:rsidR="008B7039" w:rsidRDefault="008B7039" w:rsidP="008B7039">
            <w:pPr>
              <w:pStyle w:val="ListParagraph"/>
              <w:rPr>
                <w:rFonts w:cs="Tahoma"/>
                <w:color w:val="000000" w:themeColor="text1"/>
              </w:rPr>
            </w:pPr>
          </w:p>
          <w:p w14:paraId="4F31A2DF" w14:textId="5B107784" w:rsidR="008B7039" w:rsidRDefault="008B7039" w:rsidP="00A33EF1">
            <w:pPr>
              <w:numPr>
                <w:ilvl w:val="0"/>
                <w:numId w:val="38"/>
              </w:numPr>
              <w:rPr>
                <w:rFonts w:cs="Tahoma"/>
                <w:color w:val="000000" w:themeColor="text1"/>
              </w:rPr>
            </w:pPr>
            <w:r>
              <w:rPr>
                <w:rFonts w:cs="Tahoma"/>
                <w:color w:val="000000" w:themeColor="text1"/>
              </w:rPr>
              <w:t>Existing concrete areas to be removed and replace with asphalt construction (areas in purple)</w:t>
            </w:r>
            <w:r>
              <w:rPr>
                <w:rFonts w:cs="Tahoma"/>
              </w:rPr>
              <w:t xml:space="preserve"> Drawing Number 397/2024/011 P1</w:t>
            </w:r>
          </w:p>
          <w:p w14:paraId="05C0B5C9" w14:textId="77777777" w:rsidR="008B7039" w:rsidRDefault="008B7039" w:rsidP="008B7039">
            <w:pPr>
              <w:pStyle w:val="ListParagraph"/>
              <w:rPr>
                <w:rFonts w:cs="Tahoma"/>
                <w:color w:val="000000" w:themeColor="text1"/>
              </w:rPr>
            </w:pPr>
          </w:p>
          <w:p w14:paraId="31D5A7C0" w14:textId="77777777" w:rsidR="00B72CF7" w:rsidRPr="00B72CF7" w:rsidRDefault="008B7039" w:rsidP="00B10882">
            <w:pPr>
              <w:numPr>
                <w:ilvl w:val="0"/>
                <w:numId w:val="38"/>
              </w:numPr>
              <w:rPr>
                <w:rFonts w:cs="Tahoma"/>
                <w:color w:val="000000" w:themeColor="text1"/>
              </w:rPr>
            </w:pPr>
            <w:proofErr w:type="spellStart"/>
            <w:r>
              <w:rPr>
                <w:rFonts w:cs="Tahoma"/>
                <w:color w:val="000000" w:themeColor="text1"/>
              </w:rPr>
              <w:lastRenderedPageBreak/>
              <w:t>Overband</w:t>
            </w:r>
            <w:proofErr w:type="spellEnd"/>
            <w:r>
              <w:rPr>
                <w:rFonts w:cs="Tahoma"/>
                <w:color w:val="000000" w:themeColor="text1"/>
              </w:rPr>
              <w:t xml:space="preserve"> and fill crack sealant joint repairs (area shown as green lines) </w:t>
            </w:r>
            <w:r>
              <w:rPr>
                <w:rFonts w:cs="Tahoma"/>
              </w:rPr>
              <w:t>Drawing Number 397/2024/011 P1</w:t>
            </w:r>
          </w:p>
          <w:p w14:paraId="6C913681" w14:textId="77777777" w:rsidR="00B72CF7" w:rsidRDefault="00B72CF7" w:rsidP="00B72CF7">
            <w:pPr>
              <w:pStyle w:val="ListParagraph"/>
              <w:rPr>
                <w:rFonts w:cs="Tahoma"/>
                <w:color w:val="000000" w:themeColor="text1"/>
              </w:rPr>
            </w:pPr>
          </w:p>
          <w:p w14:paraId="47233E70" w14:textId="1497A2A9" w:rsidR="00B72CF7" w:rsidRDefault="00B72CF7" w:rsidP="00B10882">
            <w:pPr>
              <w:numPr>
                <w:ilvl w:val="0"/>
                <w:numId w:val="38"/>
              </w:numPr>
              <w:rPr>
                <w:rFonts w:cs="Tahoma"/>
                <w:color w:val="000000" w:themeColor="text1"/>
              </w:rPr>
            </w:pPr>
            <w:r>
              <w:rPr>
                <w:rFonts w:cs="Tahoma"/>
                <w:color w:val="000000" w:themeColor="text1"/>
              </w:rPr>
              <w:t>Existing surface water drainage channels to be removed within the car park. Asphalt to be laid with appropriate falls to convey water to the gullies. Drawing Number 397/2024/010 P</w:t>
            </w:r>
            <w:r w:rsidR="00CF7B1E">
              <w:rPr>
                <w:rFonts w:cs="Tahoma"/>
                <w:color w:val="000000" w:themeColor="text1"/>
              </w:rPr>
              <w:t>2</w:t>
            </w:r>
            <w:r>
              <w:rPr>
                <w:rFonts w:cs="Tahoma"/>
                <w:color w:val="000000" w:themeColor="text1"/>
              </w:rPr>
              <w:t>.</w:t>
            </w:r>
          </w:p>
          <w:p w14:paraId="7C033980" w14:textId="77777777" w:rsidR="00B72CF7" w:rsidRDefault="00B72CF7" w:rsidP="00B72CF7">
            <w:pPr>
              <w:pStyle w:val="ListParagraph"/>
              <w:rPr>
                <w:rFonts w:cs="Tahoma"/>
                <w:color w:val="000000" w:themeColor="text1"/>
              </w:rPr>
            </w:pPr>
          </w:p>
          <w:p w14:paraId="0E9B6F23" w14:textId="462A627E" w:rsidR="00B72CF7" w:rsidRDefault="00B72CF7" w:rsidP="00B72CF7">
            <w:pPr>
              <w:ind w:left="720"/>
              <w:rPr>
                <w:rFonts w:cs="Tahoma"/>
                <w:color w:val="000000" w:themeColor="text1"/>
              </w:rPr>
            </w:pPr>
            <w:r>
              <w:rPr>
                <w:rFonts w:cs="Tahoma"/>
                <w:color w:val="000000" w:themeColor="text1"/>
              </w:rPr>
              <w:t>Existing gullies to be retained.</w:t>
            </w:r>
          </w:p>
          <w:p w14:paraId="1EABB044" w14:textId="77777777" w:rsidR="00F361DD" w:rsidRDefault="00F361DD" w:rsidP="00B72CF7">
            <w:pPr>
              <w:ind w:left="720"/>
              <w:rPr>
                <w:rFonts w:cs="Tahoma"/>
                <w:color w:val="000000" w:themeColor="text1"/>
              </w:rPr>
            </w:pPr>
          </w:p>
          <w:p w14:paraId="7F88A924" w14:textId="31B0E294" w:rsidR="00FC0E8F" w:rsidRPr="00DD2FD2" w:rsidRDefault="00F361DD" w:rsidP="00FC0E8F">
            <w:pPr>
              <w:pStyle w:val="ListParagraph"/>
              <w:numPr>
                <w:ilvl w:val="0"/>
                <w:numId w:val="38"/>
              </w:numPr>
              <w:rPr>
                <w:rFonts w:cs="Tahoma"/>
                <w:color w:val="000000" w:themeColor="text1"/>
              </w:rPr>
            </w:pPr>
            <w:r w:rsidRPr="00DD2FD2">
              <w:rPr>
                <w:rFonts w:cs="Tahoma"/>
                <w:color w:val="000000" w:themeColor="text1"/>
              </w:rPr>
              <w:t xml:space="preserve">All existing chamber covers within the car park extent to be reset to match new levels following resurfacing works </w:t>
            </w:r>
            <w:r w:rsidR="00DD2FD2" w:rsidRPr="00DD2FD2">
              <w:rPr>
                <w:rFonts w:cs="Tahoma"/>
                <w:color w:val="000000" w:themeColor="text1"/>
              </w:rPr>
              <w:t>– Please see Drawing Number 397/2024/010 P2</w:t>
            </w:r>
            <w:r w:rsidR="00DD2FD2">
              <w:rPr>
                <w:rFonts w:cs="Tahoma"/>
                <w:color w:val="000000" w:themeColor="text1"/>
              </w:rPr>
              <w:t>.</w:t>
            </w:r>
          </w:p>
          <w:p w14:paraId="7180584D" w14:textId="77777777" w:rsidR="00FC0E8F" w:rsidRDefault="00FC0E8F" w:rsidP="00FC0E8F">
            <w:pPr>
              <w:ind w:left="360"/>
              <w:rPr>
                <w:rFonts w:cs="Tahoma"/>
                <w:color w:val="FF0000"/>
              </w:rPr>
            </w:pPr>
          </w:p>
          <w:p w14:paraId="77AC7EF5" w14:textId="1A4268E6" w:rsidR="00B00276" w:rsidRDefault="00FC0E8F" w:rsidP="00D7523E">
            <w:pPr>
              <w:pStyle w:val="ListParagraph"/>
              <w:numPr>
                <w:ilvl w:val="0"/>
                <w:numId w:val="38"/>
              </w:numPr>
              <w:rPr>
                <w:rFonts w:cs="Tahoma"/>
                <w:color w:val="000000" w:themeColor="text1"/>
              </w:rPr>
            </w:pPr>
            <w:r w:rsidRPr="00FC0E8F">
              <w:rPr>
                <w:rFonts w:cs="Tahoma"/>
                <w:color w:val="000000" w:themeColor="text1"/>
              </w:rPr>
              <w:t>New 56m length of kerb line to be installed along the back of the proposed parking bays – West to South. Drawing Number: 397/2024/010 P</w:t>
            </w:r>
            <w:r w:rsidR="00CF7B1E">
              <w:rPr>
                <w:rFonts w:cs="Tahoma"/>
                <w:color w:val="000000" w:themeColor="text1"/>
              </w:rPr>
              <w:t>2</w:t>
            </w:r>
          </w:p>
          <w:p w14:paraId="37A69B1B" w14:textId="77777777" w:rsidR="00066D28" w:rsidRPr="00066D28" w:rsidRDefault="00066D28" w:rsidP="00066D28">
            <w:pPr>
              <w:pStyle w:val="ListParagraph"/>
              <w:rPr>
                <w:rFonts w:cs="Tahoma"/>
                <w:color w:val="000000" w:themeColor="text1"/>
              </w:rPr>
            </w:pPr>
          </w:p>
          <w:p w14:paraId="0AAE9875" w14:textId="30073567" w:rsidR="00066D28" w:rsidRPr="00066D28" w:rsidRDefault="00066D28" w:rsidP="00066D28">
            <w:pPr>
              <w:numPr>
                <w:ilvl w:val="0"/>
                <w:numId w:val="38"/>
              </w:numPr>
              <w:rPr>
                <w:rFonts w:cs="Tahoma"/>
                <w:color w:val="000000" w:themeColor="text1"/>
              </w:rPr>
            </w:pPr>
            <w:r>
              <w:rPr>
                <w:rFonts w:cs="Tahoma"/>
                <w:color w:val="000000" w:themeColor="text1"/>
              </w:rPr>
              <w:t xml:space="preserve">0-40mm 2m Plane out and inlay (areas shown in green). Depth of </w:t>
            </w:r>
            <w:proofErr w:type="spellStart"/>
            <w:r>
              <w:rPr>
                <w:rFonts w:cs="Tahoma"/>
                <w:color w:val="000000" w:themeColor="text1"/>
              </w:rPr>
              <w:t>planing</w:t>
            </w:r>
            <w:proofErr w:type="spellEnd"/>
            <w:r>
              <w:rPr>
                <w:rFonts w:cs="Tahoma"/>
                <w:color w:val="000000" w:themeColor="text1"/>
              </w:rPr>
              <w:t xml:space="preserve"> varies respective to distance from kerb.</w:t>
            </w:r>
            <w:r>
              <w:rPr>
                <w:rFonts w:cs="Tahoma"/>
              </w:rPr>
              <w:t xml:space="preserve"> Drawing Number 397/2024/011 P1.</w:t>
            </w:r>
          </w:p>
          <w:p w14:paraId="37ACB24A" w14:textId="77777777" w:rsidR="00066D28" w:rsidRDefault="00066D28" w:rsidP="00066D28">
            <w:pPr>
              <w:rPr>
                <w:rFonts w:cs="Tahoma"/>
                <w:color w:val="000000" w:themeColor="text1"/>
              </w:rPr>
            </w:pPr>
          </w:p>
          <w:p w14:paraId="0EC85D0E" w14:textId="2827E952" w:rsidR="00066D28" w:rsidRPr="002D0FA3" w:rsidRDefault="00066D28" w:rsidP="00066D28">
            <w:pPr>
              <w:numPr>
                <w:ilvl w:val="0"/>
                <w:numId w:val="38"/>
              </w:numPr>
              <w:rPr>
                <w:rFonts w:cs="Tahoma"/>
                <w:color w:val="000000" w:themeColor="text1"/>
              </w:rPr>
            </w:pPr>
            <w:r w:rsidRPr="00066D28">
              <w:rPr>
                <w:rFonts w:cs="Tahoma"/>
                <w:color w:val="000000" w:themeColor="text1"/>
              </w:rPr>
              <w:t xml:space="preserve">40mm Surfacing Overlay ONLY (areas shown in red).  Entire area to be resurfaced (including </w:t>
            </w:r>
            <w:proofErr w:type="spellStart"/>
            <w:r w:rsidRPr="00066D28">
              <w:rPr>
                <w:rFonts w:cs="Tahoma"/>
                <w:color w:val="000000" w:themeColor="text1"/>
              </w:rPr>
              <w:t>planing</w:t>
            </w:r>
            <w:proofErr w:type="spellEnd"/>
            <w:r w:rsidRPr="00066D28">
              <w:rPr>
                <w:rFonts w:cs="Tahoma"/>
                <w:color w:val="000000" w:themeColor="text1"/>
              </w:rPr>
              <w:t>, patching and concrete removal).</w:t>
            </w:r>
            <w:r w:rsidRPr="00066D28">
              <w:rPr>
                <w:rFonts w:cs="Tahoma"/>
              </w:rPr>
              <w:t xml:space="preserve"> Drawing Number 397/2024/011 P1</w:t>
            </w:r>
          </w:p>
          <w:p w14:paraId="313037A6" w14:textId="77777777" w:rsidR="002D0FA3" w:rsidRDefault="002D0FA3" w:rsidP="002D0FA3">
            <w:pPr>
              <w:pStyle w:val="ListParagraph"/>
              <w:rPr>
                <w:rFonts w:cs="Tahoma"/>
                <w:color w:val="000000" w:themeColor="text1"/>
              </w:rPr>
            </w:pPr>
          </w:p>
          <w:p w14:paraId="0C6B0BFE" w14:textId="4504664F" w:rsidR="001425E1" w:rsidRDefault="0070400A" w:rsidP="0070400A">
            <w:pPr>
              <w:rPr>
                <w:rFonts w:cs="Tahoma"/>
                <w:color w:val="000000" w:themeColor="text1"/>
              </w:rPr>
            </w:pPr>
            <w:r>
              <w:rPr>
                <w:rFonts w:cs="Tahoma"/>
                <w:color w:val="000000" w:themeColor="text1"/>
              </w:rPr>
              <w:t xml:space="preserve">     </w:t>
            </w:r>
            <w:r w:rsidR="00455466">
              <w:rPr>
                <w:rFonts w:cs="Tahoma"/>
                <w:color w:val="000000" w:themeColor="text1"/>
              </w:rPr>
              <w:t>DRAINAGE -</w:t>
            </w:r>
            <w:r w:rsidR="002D0FA3">
              <w:rPr>
                <w:rFonts w:cs="Tahoma"/>
                <w:color w:val="000000" w:themeColor="text1"/>
              </w:rPr>
              <w:t xml:space="preserve"> within the car park</w:t>
            </w:r>
            <w:r w:rsidR="00155CE7">
              <w:rPr>
                <w:rFonts w:cs="Tahoma"/>
                <w:color w:val="000000" w:themeColor="text1"/>
              </w:rPr>
              <w:t xml:space="preserve"> </w:t>
            </w:r>
          </w:p>
          <w:p w14:paraId="01B7C2D4" w14:textId="77777777" w:rsidR="001425E1" w:rsidRDefault="001425E1" w:rsidP="001425E1">
            <w:pPr>
              <w:pStyle w:val="ListParagraph"/>
              <w:rPr>
                <w:rFonts w:cs="Tahoma"/>
                <w:color w:val="000000" w:themeColor="text1"/>
              </w:rPr>
            </w:pPr>
          </w:p>
          <w:p w14:paraId="08AB5D8A" w14:textId="25D932DE" w:rsidR="002D0FA3" w:rsidRDefault="001425E1" w:rsidP="002D0FA3">
            <w:pPr>
              <w:numPr>
                <w:ilvl w:val="0"/>
                <w:numId w:val="38"/>
              </w:numPr>
              <w:rPr>
                <w:rFonts w:cs="Tahoma"/>
                <w:color w:val="000000" w:themeColor="text1"/>
              </w:rPr>
            </w:pPr>
            <w:r>
              <w:rPr>
                <w:rFonts w:cs="Tahoma"/>
                <w:color w:val="000000" w:themeColor="text1"/>
              </w:rPr>
              <w:t xml:space="preserve"> </w:t>
            </w:r>
            <w:r w:rsidR="00155CE7">
              <w:rPr>
                <w:rFonts w:cs="Tahoma"/>
                <w:color w:val="000000" w:themeColor="text1"/>
              </w:rPr>
              <w:t>(Gullies/interceptors/soakaways)</w:t>
            </w:r>
            <w:r w:rsidR="002D0FA3">
              <w:rPr>
                <w:rFonts w:cs="Tahoma"/>
                <w:color w:val="000000" w:themeColor="text1"/>
              </w:rPr>
              <w:t xml:space="preserve"> - </w:t>
            </w:r>
            <w:r w:rsidR="002D0FA3" w:rsidRPr="002D0FA3">
              <w:rPr>
                <w:rFonts w:cs="Tahoma"/>
                <w:color w:val="000000" w:themeColor="text1"/>
              </w:rPr>
              <w:t>cleaning the whole of the system, removing root ingress and then apply a liner to the system – please see Drainage report included with the tender documents</w:t>
            </w:r>
            <w:r w:rsidR="002D0FA3">
              <w:rPr>
                <w:rFonts w:cs="Tahoma"/>
                <w:color w:val="000000" w:themeColor="text1"/>
              </w:rPr>
              <w:t xml:space="preserve"> and Drawing Number 397/2024/010</w:t>
            </w:r>
            <w:r w:rsidR="0070400A">
              <w:rPr>
                <w:rFonts w:cs="Tahoma"/>
                <w:color w:val="000000" w:themeColor="text1"/>
              </w:rPr>
              <w:t xml:space="preserve"> </w:t>
            </w:r>
            <w:r w:rsidR="002D0FA3">
              <w:rPr>
                <w:rFonts w:cs="Tahoma"/>
                <w:color w:val="000000" w:themeColor="text1"/>
              </w:rPr>
              <w:t>P2.</w:t>
            </w:r>
          </w:p>
          <w:p w14:paraId="3198F16B" w14:textId="77777777" w:rsidR="00AA2277" w:rsidRDefault="00AA2277" w:rsidP="00AA2277">
            <w:pPr>
              <w:pStyle w:val="ListParagraph"/>
              <w:rPr>
                <w:rFonts w:cs="Tahoma"/>
                <w:color w:val="000000" w:themeColor="text1"/>
              </w:rPr>
            </w:pPr>
          </w:p>
          <w:p w14:paraId="0E2ADCC8" w14:textId="6458014E" w:rsidR="00AA2277" w:rsidRDefault="00AA2277" w:rsidP="00AA2277">
            <w:pPr>
              <w:rPr>
                <w:rFonts w:cs="Tahoma"/>
                <w:color w:val="000000" w:themeColor="text1"/>
              </w:rPr>
            </w:pPr>
            <w:r>
              <w:rPr>
                <w:rFonts w:cs="Tahoma"/>
                <w:color w:val="000000" w:themeColor="text1"/>
              </w:rPr>
              <w:t xml:space="preserve">     12.</w:t>
            </w:r>
            <w:r w:rsidR="001425E1">
              <w:rPr>
                <w:rFonts w:cs="Tahoma"/>
                <w:color w:val="000000" w:themeColor="text1"/>
              </w:rPr>
              <w:t xml:space="preserve"> </w:t>
            </w:r>
            <w:r>
              <w:rPr>
                <w:rFonts w:cs="Tahoma"/>
                <w:color w:val="000000" w:themeColor="text1"/>
              </w:rPr>
              <w:t>To reposition a barrier around 1 x street column within the</w:t>
            </w:r>
          </w:p>
          <w:p w14:paraId="1217AEC8" w14:textId="12802897" w:rsidR="00AA2277" w:rsidRPr="002D0FA3" w:rsidRDefault="00AA2277" w:rsidP="00AA2277">
            <w:pPr>
              <w:rPr>
                <w:rFonts w:cs="Tahoma"/>
                <w:color w:val="000000" w:themeColor="text1"/>
              </w:rPr>
            </w:pPr>
            <w:r>
              <w:rPr>
                <w:rFonts w:cs="Tahoma"/>
                <w:color w:val="000000" w:themeColor="text1"/>
              </w:rPr>
              <w:t xml:space="preserve">          car park.</w:t>
            </w:r>
          </w:p>
          <w:p w14:paraId="3217F544" w14:textId="77777777" w:rsidR="00886291" w:rsidRDefault="00886291" w:rsidP="00886291">
            <w:pPr>
              <w:pStyle w:val="ListParagraph"/>
              <w:ind w:left="720"/>
              <w:rPr>
                <w:rFonts w:cs="Tahoma"/>
              </w:rPr>
            </w:pPr>
          </w:p>
          <w:p w14:paraId="2A6817C6" w14:textId="26280117" w:rsidR="00B00276" w:rsidRDefault="00B00276" w:rsidP="005F3EB7">
            <w:pPr>
              <w:rPr>
                <w:rFonts w:cs="Tahoma"/>
              </w:rPr>
            </w:pPr>
            <w:r>
              <w:rPr>
                <w:rFonts w:cs="Tahoma"/>
              </w:rPr>
              <w:t xml:space="preserve">    </w:t>
            </w:r>
            <w:r w:rsidR="00AA2277">
              <w:rPr>
                <w:rFonts w:cs="Tahoma"/>
              </w:rPr>
              <w:t xml:space="preserve"> </w:t>
            </w:r>
            <w:r>
              <w:rPr>
                <w:rFonts w:cs="Tahoma"/>
              </w:rPr>
              <w:t>1</w:t>
            </w:r>
            <w:r w:rsidR="00AA2277">
              <w:rPr>
                <w:rFonts w:cs="Tahoma"/>
              </w:rPr>
              <w:t>3</w:t>
            </w:r>
            <w:r>
              <w:rPr>
                <w:rFonts w:cs="Tahoma"/>
              </w:rPr>
              <w:t>. Tra</w:t>
            </w:r>
            <w:r w:rsidR="00B45D37" w:rsidRPr="005F3EB7">
              <w:rPr>
                <w:rFonts w:cs="Tahoma"/>
              </w:rPr>
              <w:t>ffic Management</w:t>
            </w:r>
            <w:r w:rsidR="00590AF7" w:rsidRPr="005F3EB7">
              <w:rPr>
                <w:rFonts w:cs="Tahoma"/>
              </w:rPr>
              <w:t xml:space="preserve"> </w:t>
            </w:r>
            <w:r w:rsidR="002069CC" w:rsidRPr="005F3EB7">
              <w:rPr>
                <w:rFonts w:cs="Tahoma"/>
              </w:rPr>
              <w:t xml:space="preserve">for vehicles and public footways </w:t>
            </w:r>
          </w:p>
          <w:p w14:paraId="1F54BC34" w14:textId="77777777" w:rsidR="00B00276" w:rsidRDefault="00B00276" w:rsidP="005F3EB7">
            <w:pPr>
              <w:rPr>
                <w:rFonts w:cs="Tahoma"/>
              </w:rPr>
            </w:pPr>
            <w:r>
              <w:rPr>
                <w:rFonts w:cs="Tahoma"/>
              </w:rPr>
              <w:t xml:space="preserve">          </w:t>
            </w:r>
            <w:r w:rsidRPr="005F3EB7">
              <w:rPr>
                <w:rFonts w:cs="Tahoma"/>
              </w:rPr>
              <w:t>I</w:t>
            </w:r>
            <w:r w:rsidR="00590AF7" w:rsidRPr="005F3EB7">
              <w:rPr>
                <w:rFonts w:cs="Tahoma"/>
              </w:rPr>
              <w:t>ncluding</w:t>
            </w:r>
            <w:r>
              <w:rPr>
                <w:rFonts w:cs="Tahoma"/>
              </w:rPr>
              <w:t xml:space="preserve"> </w:t>
            </w:r>
            <w:r w:rsidR="00590AF7" w:rsidRPr="005F3EB7">
              <w:rPr>
                <w:rFonts w:cs="Tahoma"/>
              </w:rPr>
              <w:t>(barriers</w:t>
            </w:r>
            <w:r w:rsidR="002069CC" w:rsidRPr="005F3EB7">
              <w:rPr>
                <w:rFonts w:cs="Tahoma"/>
              </w:rPr>
              <w:t xml:space="preserve">, </w:t>
            </w:r>
            <w:r w:rsidR="00590AF7" w:rsidRPr="005F3EB7">
              <w:rPr>
                <w:rFonts w:cs="Tahoma"/>
              </w:rPr>
              <w:t>signage</w:t>
            </w:r>
            <w:r w:rsidR="002069CC" w:rsidRPr="005F3EB7">
              <w:rPr>
                <w:rFonts w:cs="Tahoma"/>
              </w:rPr>
              <w:t xml:space="preserve"> and personnel</w:t>
            </w:r>
            <w:r w:rsidR="00590AF7" w:rsidRPr="005F3EB7">
              <w:rPr>
                <w:rFonts w:cs="Tahoma"/>
              </w:rPr>
              <w:t>)</w:t>
            </w:r>
            <w:r w:rsidR="00B45D37" w:rsidRPr="005F3EB7">
              <w:rPr>
                <w:rFonts w:cs="Tahoma"/>
              </w:rPr>
              <w:t xml:space="preserve"> for users of the </w:t>
            </w:r>
          </w:p>
          <w:p w14:paraId="0389F2F2" w14:textId="19B223E3" w:rsidR="00D32D63" w:rsidRDefault="00B00276" w:rsidP="005F3EB7">
            <w:pPr>
              <w:rPr>
                <w:rFonts w:cs="Tahoma"/>
              </w:rPr>
            </w:pPr>
            <w:r>
              <w:rPr>
                <w:rFonts w:cs="Tahoma"/>
              </w:rPr>
              <w:t xml:space="preserve">          </w:t>
            </w:r>
            <w:r w:rsidR="00B45D37" w:rsidRPr="005F3EB7">
              <w:rPr>
                <w:rFonts w:cs="Tahoma"/>
              </w:rPr>
              <w:t>car park</w:t>
            </w:r>
            <w:r>
              <w:rPr>
                <w:rFonts w:cs="Tahoma"/>
              </w:rPr>
              <w:t xml:space="preserve"> </w:t>
            </w:r>
            <w:r w:rsidR="00590AF7" w:rsidRPr="005F3EB7">
              <w:rPr>
                <w:rFonts w:cs="Tahoma"/>
              </w:rPr>
              <w:t>whilst works are being carried out</w:t>
            </w:r>
            <w:r w:rsidR="00B45D37" w:rsidRPr="005F3EB7">
              <w:rPr>
                <w:rFonts w:cs="Tahoma"/>
              </w:rPr>
              <w:t xml:space="preserve">. </w:t>
            </w:r>
          </w:p>
          <w:p w14:paraId="0E0BBFD1" w14:textId="77777777" w:rsidR="001D1E73" w:rsidRDefault="001D1E73" w:rsidP="005F3EB7">
            <w:pPr>
              <w:rPr>
                <w:rFonts w:cs="Tahoma"/>
              </w:rPr>
            </w:pPr>
          </w:p>
          <w:p w14:paraId="74CEB446" w14:textId="7EC26545" w:rsidR="001D1E73" w:rsidRPr="005F3EB7" w:rsidRDefault="00D7523E" w:rsidP="005F3EB7">
            <w:pPr>
              <w:rPr>
                <w:rFonts w:cs="Tahoma"/>
              </w:rPr>
            </w:pPr>
            <w:r>
              <w:rPr>
                <w:rFonts w:cs="Tahoma"/>
                <w:color w:val="FF0000"/>
              </w:rPr>
              <w:t xml:space="preserve">    </w:t>
            </w:r>
            <w:r w:rsidR="00AA2277">
              <w:rPr>
                <w:rFonts w:cs="Tahoma"/>
                <w:color w:val="FF0000"/>
              </w:rPr>
              <w:t xml:space="preserve"> </w:t>
            </w:r>
          </w:p>
          <w:p w14:paraId="498D360A" w14:textId="77777777" w:rsidR="00F86D13" w:rsidRPr="005E0FDE" w:rsidRDefault="00F86D13" w:rsidP="00FC2F6F">
            <w:pPr>
              <w:rPr>
                <w:rFonts w:cs="Tahoma"/>
                <w:bCs/>
              </w:rPr>
            </w:pPr>
          </w:p>
          <w:p w14:paraId="495EFAB2" w14:textId="77777777" w:rsidR="00F86D13" w:rsidRPr="005E0FDE" w:rsidRDefault="00F86D13" w:rsidP="00FC2F6F">
            <w:pPr>
              <w:rPr>
                <w:rFonts w:cs="Tahoma"/>
                <w:bCs/>
              </w:rPr>
            </w:pPr>
            <w:r w:rsidRPr="005E0FDE">
              <w:rPr>
                <w:rFonts w:cs="Tahoma"/>
                <w:bCs/>
              </w:rPr>
              <w:t>Carried to Summary</w:t>
            </w:r>
          </w:p>
        </w:tc>
        <w:tc>
          <w:tcPr>
            <w:tcW w:w="1134" w:type="dxa"/>
            <w:tcBorders>
              <w:top w:val="nil"/>
              <w:bottom w:val="nil"/>
            </w:tcBorders>
            <w:shd w:val="clear" w:color="auto" w:fill="auto"/>
          </w:tcPr>
          <w:p w14:paraId="56D8F9F7" w14:textId="5A961A3B" w:rsidR="00F86D13" w:rsidRPr="005E0FDE" w:rsidRDefault="00F86D13" w:rsidP="00FC2F6F">
            <w:pPr>
              <w:rPr>
                <w:rFonts w:cs="Tahoma"/>
              </w:rPr>
            </w:pPr>
          </w:p>
          <w:p w14:paraId="423433F5" w14:textId="77777777" w:rsidR="00F86D13" w:rsidRDefault="00F86D13" w:rsidP="00FC2F6F">
            <w:pPr>
              <w:rPr>
                <w:rFonts w:cs="Tahoma"/>
              </w:rPr>
            </w:pPr>
          </w:p>
          <w:p w14:paraId="6A50FE35" w14:textId="6F2E383B" w:rsidR="00B95228" w:rsidRDefault="00B95228" w:rsidP="00FC2F6F">
            <w:pPr>
              <w:rPr>
                <w:rFonts w:cs="Tahoma"/>
              </w:rPr>
            </w:pPr>
            <w:r>
              <w:rPr>
                <w:rFonts w:cs="Tahoma"/>
              </w:rPr>
              <w:t>£</w:t>
            </w:r>
          </w:p>
          <w:p w14:paraId="5047C718" w14:textId="77777777" w:rsidR="00B95228" w:rsidRDefault="00B95228" w:rsidP="00FC2F6F">
            <w:pPr>
              <w:rPr>
                <w:rFonts w:cs="Tahoma"/>
              </w:rPr>
            </w:pPr>
          </w:p>
          <w:p w14:paraId="62E8CA9E" w14:textId="77777777" w:rsidR="00B95228" w:rsidRDefault="00B95228" w:rsidP="00FC2F6F">
            <w:pPr>
              <w:rPr>
                <w:rFonts w:cs="Tahoma"/>
              </w:rPr>
            </w:pPr>
          </w:p>
          <w:p w14:paraId="1FB5162E" w14:textId="77777777" w:rsidR="00B95228" w:rsidRDefault="00B95228" w:rsidP="00FC2F6F">
            <w:pPr>
              <w:rPr>
                <w:rFonts w:cs="Tahoma"/>
              </w:rPr>
            </w:pPr>
          </w:p>
          <w:p w14:paraId="5AE0B917" w14:textId="77777777" w:rsidR="00B95228" w:rsidRDefault="00B95228" w:rsidP="00FC2F6F">
            <w:pPr>
              <w:rPr>
                <w:rFonts w:cs="Tahoma"/>
              </w:rPr>
            </w:pPr>
          </w:p>
          <w:p w14:paraId="27312293" w14:textId="77777777" w:rsidR="00B95228" w:rsidRDefault="00B95228" w:rsidP="00FC2F6F">
            <w:pPr>
              <w:rPr>
                <w:rFonts w:cs="Tahoma"/>
              </w:rPr>
            </w:pPr>
          </w:p>
          <w:p w14:paraId="0C4E9CC9" w14:textId="3EE1956C" w:rsidR="00B95228" w:rsidRDefault="00B95228" w:rsidP="00FC2F6F">
            <w:pPr>
              <w:rPr>
                <w:rFonts w:cs="Tahoma"/>
              </w:rPr>
            </w:pPr>
            <w:r>
              <w:rPr>
                <w:rFonts w:cs="Tahoma"/>
              </w:rPr>
              <w:t>£</w:t>
            </w:r>
          </w:p>
          <w:p w14:paraId="3BDE6222" w14:textId="77777777" w:rsidR="0070400A" w:rsidRDefault="0070400A" w:rsidP="00FC2F6F">
            <w:pPr>
              <w:rPr>
                <w:rFonts w:cs="Tahoma"/>
              </w:rPr>
            </w:pPr>
          </w:p>
          <w:p w14:paraId="64EDAE56" w14:textId="77777777" w:rsidR="0070400A" w:rsidRDefault="0070400A" w:rsidP="00FC2F6F">
            <w:pPr>
              <w:rPr>
                <w:rFonts w:cs="Tahoma"/>
              </w:rPr>
            </w:pPr>
          </w:p>
          <w:p w14:paraId="54E9407B" w14:textId="77777777" w:rsidR="0070400A" w:rsidRDefault="0070400A" w:rsidP="00FC2F6F">
            <w:pPr>
              <w:rPr>
                <w:rFonts w:cs="Tahoma"/>
              </w:rPr>
            </w:pPr>
          </w:p>
          <w:p w14:paraId="3D4023EF" w14:textId="60AF5838" w:rsidR="0070400A" w:rsidRDefault="0070400A" w:rsidP="00FC2F6F">
            <w:pPr>
              <w:rPr>
                <w:rFonts w:cs="Tahoma"/>
              </w:rPr>
            </w:pPr>
            <w:r>
              <w:rPr>
                <w:rFonts w:cs="Tahoma"/>
              </w:rPr>
              <w:t>£</w:t>
            </w:r>
          </w:p>
          <w:p w14:paraId="23D09F21" w14:textId="77777777" w:rsidR="0070400A" w:rsidRDefault="0070400A" w:rsidP="00FC2F6F">
            <w:pPr>
              <w:rPr>
                <w:rFonts w:cs="Tahoma"/>
              </w:rPr>
            </w:pPr>
          </w:p>
          <w:p w14:paraId="56E46FFE" w14:textId="77777777" w:rsidR="0070400A" w:rsidRDefault="0070400A" w:rsidP="00FC2F6F">
            <w:pPr>
              <w:rPr>
                <w:rFonts w:cs="Tahoma"/>
              </w:rPr>
            </w:pPr>
          </w:p>
          <w:p w14:paraId="3D691E63" w14:textId="77777777" w:rsidR="0070400A" w:rsidRDefault="0070400A" w:rsidP="00FC2F6F">
            <w:pPr>
              <w:rPr>
                <w:rFonts w:cs="Tahoma"/>
              </w:rPr>
            </w:pPr>
          </w:p>
          <w:p w14:paraId="431F85D0" w14:textId="77777777" w:rsidR="0070400A" w:rsidRDefault="0070400A" w:rsidP="00FC2F6F">
            <w:pPr>
              <w:rPr>
                <w:rFonts w:cs="Tahoma"/>
              </w:rPr>
            </w:pPr>
          </w:p>
          <w:p w14:paraId="35F0E8CA" w14:textId="77777777" w:rsidR="0070400A" w:rsidRDefault="0070400A" w:rsidP="00FC2F6F">
            <w:pPr>
              <w:rPr>
                <w:rFonts w:cs="Tahoma"/>
              </w:rPr>
            </w:pPr>
          </w:p>
          <w:p w14:paraId="2E09E468" w14:textId="77777777" w:rsidR="0070400A" w:rsidRDefault="0070400A" w:rsidP="00FC2F6F">
            <w:pPr>
              <w:rPr>
                <w:rFonts w:cs="Tahoma"/>
              </w:rPr>
            </w:pPr>
          </w:p>
          <w:p w14:paraId="3947DC40" w14:textId="77777777" w:rsidR="0070400A" w:rsidRDefault="0070400A" w:rsidP="00FC2F6F">
            <w:pPr>
              <w:rPr>
                <w:rFonts w:cs="Tahoma"/>
              </w:rPr>
            </w:pPr>
          </w:p>
          <w:p w14:paraId="6E76B3D3" w14:textId="77777777" w:rsidR="0070400A" w:rsidRDefault="0070400A" w:rsidP="00FC2F6F">
            <w:pPr>
              <w:rPr>
                <w:rFonts w:cs="Tahoma"/>
              </w:rPr>
            </w:pPr>
          </w:p>
          <w:p w14:paraId="7FAD084A" w14:textId="77777777" w:rsidR="0070400A" w:rsidRDefault="0070400A" w:rsidP="00FC2F6F">
            <w:pPr>
              <w:rPr>
                <w:rFonts w:cs="Tahoma"/>
              </w:rPr>
            </w:pPr>
          </w:p>
          <w:p w14:paraId="7E060941" w14:textId="77777777" w:rsidR="0070400A" w:rsidRDefault="0070400A" w:rsidP="00FC2F6F">
            <w:pPr>
              <w:rPr>
                <w:rFonts w:cs="Tahoma"/>
              </w:rPr>
            </w:pPr>
          </w:p>
          <w:p w14:paraId="6E411BE1" w14:textId="77777777" w:rsidR="0070400A" w:rsidRDefault="0070400A" w:rsidP="00FC2F6F">
            <w:pPr>
              <w:rPr>
                <w:rFonts w:cs="Tahoma"/>
              </w:rPr>
            </w:pPr>
          </w:p>
          <w:p w14:paraId="2DD1665F" w14:textId="77777777" w:rsidR="0070400A" w:rsidRDefault="0070400A" w:rsidP="00FC2F6F">
            <w:pPr>
              <w:rPr>
                <w:rFonts w:cs="Tahoma"/>
              </w:rPr>
            </w:pPr>
          </w:p>
          <w:p w14:paraId="217FA9D0" w14:textId="77777777" w:rsidR="0070400A" w:rsidRDefault="0070400A" w:rsidP="00FC2F6F">
            <w:pPr>
              <w:rPr>
                <w:rFonts w:cs="Tahoma"/>
              </w:rPr>
            </w:pPr>
          </w:p>
          <w:p w14:paraId="256BB384" w14:textId="77777777" w:rsidR="0070400A" w:rsidRDefault="0070400A" w:rsidP="00FC2F6F">
            <w:pPr>
              <w:rPr>
                <w:rFonts w:cs="Tahoma"/>
              </w:rPr>
            </w:pPr>
          </w:p>
          <w:p w14:paraId="3D82FDDC" w14:textId="77777777" w:rsidR="0070400A" w:rsidRDefault="0070400A" w:rsidP="00FC2F6F">
            <w:pPr>
              <w:rPr>
                <w:rFonts w:cs="Tahoma"/>
              </w:rPr>
            </w:pPr>
          </w:p>
          <w:p w14:paraId="0D22E93F" w14:textId="77777777" w:rsidR="0070400A" w:rsidRDefault="0070400A" w:rsidP="00FC2F6F">
            <w:pPr>
              <w:rPr>
                <w:rFonts w:cs="Tahoma"/>
              </w:rPr>
            </w:pPr>
          </w:p>
          <w:p w14:paraId="28D1E79F" w14:textId="77777777" w:rsidR="0070400A" w:rsidRDefault="0070400A" w:rsidP="00FC2F6F">
            <w:pPr>
              <w:rPr>
                <w:rFonts w:cs="Tahoma"/>
              </w:rPr>
            </w:pPr>
          </w:p>
          <w:p w14:paraId="463C0097" w14:textId="77777777" w:rsidR="0070400A" w:rsidRDefault="0070400A" w:rsidP="00FC2F6F">
            <w:pPr>
              <w:rPr>
                <w:rFonts w:cs="Tahoma"/>
              </w:rPr>
            </w:pPr>
          </w:p>
          <w:p w14:paraId="2EE651F2" w14:textId="77777777" w:rsidR="0070400A" w:rsidRDefault="0070400A" w:rsidP="00FC2F6F">
            <w:pPr>
              <w:rPr>
                <w:rFonts w:cs="Tahoma"/>
              </w:rPr>
            </w:pPr>
          </w:p>
          <w:p w14:paraId="107950BB" w14:textId="77777777" w:rsidR="0070400A" w:rsidRDefault="0070400A" w:rsidP="00FC2F6F">
            <w:pPr>
              <w:rPr>
                <w:rFonts w:cs="Tahoma"/>
              </w:rPr>
            </w:pPr>
          </w:p>
          <w:p w14:paraId="3406AECF" w14:textId="77777777" w:rsidR="0070400A" w:rsidRDefault="0070400A" w:rsidP="00FC2F6F">
            <w:pPr>
              <w:rPr>
                <w:rFonts w:cs="Tahoma"/>
              </w:rPr>
            </w:pPr>
          </w:p>
          <w:p w14:paraId="14D5E8F1" w14:textId="77777777" w:rsidR="0070400A" w:rsidRDefault="0070400A" w:rsidP="00FC2F6F">
            <w:pPr>
              <w:rPr>
                <w:rFonts w:cs="Tahoma"/>
              </w:rPr>
            </w:pPr>
          </w:p>
          <w:p w14:paraId="19D4812F" w14:textId="77777777" w:rsidR="0070400A" w:rsidRDefault="0070400A" w:rsidP="00FC2F6F">
            <w:pPr>
              <w:rPr>
                <w:rFonts w:cs="Tahoma"/>
              </w:rPr>
            </w:pPr>
          </w:p>
          <w:p w14:paraId="4D021A94" w14:textId="77777777" w:rsidR="0070400A" w:rsidRDefault="0070400A" w:rsidP="00FC2F6F">
            <w:pPr>
              <w:rPr>
                <w:rFonts w:cs="Tahoma"/>
              </w:rPr>
            </w:pPr>
          </w:p>
          <w:p w14:paraId="15A8AAFF" w14:textId="77777777" w:rsidR="0070400A" w:rsidRDefault="0070400A" w:rsidP="00FC2F6F">
            <w:pPr>
              <w:rPr>
                <w:rFonts w:cs="Tahoma"/>
              </w:rPr>
            </w:pPr>
          </w:p>
          <w:p w14:paraId="6C68F618" w14:textId="77777777" w:rsidR="0070400A" w:rsidRDefault="0070400A" w:rsidP="00FC2F6F">
            <w:pPr>
              <w:rPr>
                <w:rFonts w:cs="Tahoma"/>
              </w:rPr>
            </w:pPr>
          </w:p>
          <w:p w14:paraId="0CF6E29A" w14:textId="77777777" w:rsidR="0070400A" w:rsidRDefault="0070400A" w:rsidP="00FC2F6F">
            <w:pPr>
              <w:rPr>
                <w:rFonts w:cs="Tahoma"/>
              </w:rPr>
            </w:pPr>
          </w:p>
          <w:p w14:paraId="58C4CD7B" w14:textId="77777777" w:rsidR="0070400A" w:rsidRDefault="0070400A" w:rsidP="00FC2F6F">
            <w:pPr>
              <w:rPr>
                <w:rFonts w:cs="Tahoma"/>
              </w:rPr>
            </w:pPr>
          </w:p>
          <w:p w14:paraId="0D0BAC56" w14:textId="77777777" w:rsidR="0070400A" w:rsidRDefault="0070400A" w:rsidP="00FC2F6F">
            <w:pPr>
              <w:rPr>
                <w:rFonts w:cs="Tahoma"/>
              </w:rPr>
            </w:pPr>
          </w:p>
          <w:p w14:paraId="6F1A774F" w14:textId="77777777" w:rsidR="0070400A" w:rsidRDefault="0070400A" w:rsidP="00FC2F6F">
            <w:pPr>
              <w:rPr>
                <w:rFonts w:cs="Tahoma"/>
              </w:rPr>
            </w:pPr>
          </w:p>
          <w:p w14:paraId="2D8B0B7B" w14:textId="77777777" w:rsidR="0070400A" w:rsidRDefault="0070400A" w:rsidP="00FC2F6F">
            <w:pPr>
              <w:rPr>
                <w:rFonts w:cs="Tahoma"/>
              </w:rPr>
            </w:pPr>
          </w:p>
          <w:p w14:paraId="38CC0D9A" w14:textId="77777777" w:rsidR="0070400A" w:rsidRDefault="0070400A" w:rsidP="00FC2F6F">
            <w:pPr>
              <w:rPr>
                <w:rFonts w:cs="Tahoma"/>
              </w:rPr>
            </w:pPr>
          </w:p>
          <w:p w14:paraId="3C7A6719" w14:textId="77777777" w:rsidR="0070400A" w:rsidRDefault="0070400A" w:rsidP="00FC2F6F">
            <w:pPr>
              <w:rPr>
                <w:rFonts w:cs="Tahoma"/>
              </w:rPr>
            </w:pPr>
          </w:p>
          <w:p w14:paraId="19C22859" w14:textId="77777777" w:rsidR="0070400A" w:rsidRDefault="0070400A" w:rsidP="00FC2F6F">
            <w:pPr>
              <w:rPr>
                <w:rFonts w:cs="Tahoma"/>
              </w:rPr>
            </w:pPr>
          </w:p>
          <w:p w14:paraId="3D62FC2B" w14:textId="77777777" w:rsidR="0070400A" w:rsidRDefault="0070400A" w:rsidP="00FC2F6F">
            <w:pPr>
              <w:rPr>
                <w:rFonts w:cs="Tahoma"/>
              </w:rPr>
            </w:pPr>
          </w:p>
          <w:p w14:paraId="1914FAE5" w14:textId="77777777" w:rsidR="0070400A" w:rsidRDefault="0070400A" w:rsidP="00FC2F6F">
            <w:pPr>
              <w:rPr>
                <w:rFonts w:cs="Tahoma"/>
              </w:rPr>
            </w:pPr>
          </w:p>
          <w:p w14:paraId="2C7531EC" w14:textId="77777777" w:rsidR="0070400A" w:rsidRDefault="0070400A" w:rsidP="00FC2F6F">
            <w:pPr>
              <w:rPr>
                <w:rFonts w:cs="Tahoma"/>
              </w:rPr>
            </w:pPr>
          </w:p>
          <w:p w14:paraId="1B4163C8" w14:textId="77777777" w:rsidR="0070400A" w:rsidRDefault="0070400A" w:rsidP="00FC2F6F">
            <w:pPr>
              <w:rPr>
                <w:rFonts w:cs="Tahoma"/>
              </w:rPr>
            </w:pPr>
          </w:p>
          <w:p w14:paraId="5AFDA4B3" w14:textId="77777777" w:rsidR="0070400A" w:rsidRDefault="0070400A" w:rsidP="00FC2F6F">
            <w:pPr>
              <w:rPr>
                <w:rFonts w:cs="Tahoma"/>
              </w:rPr>
            </w:pPr>
          </w:p>
          <w:p w14:paraId="6E0297AB" w14:textId="77777777" w:rsidR="0070400A" w:rsidRDefault="0070400A" w:rsidP="00FC2F6F">
            <w:pPr>
              <w:rPr>
                <w:rFonts w:cs="Tahoma"/>
              </w:rPr>
            </w:pPr>
          </w:p>
          <w:p w14:paraId="23B03025" w14:textId="77777777" w:rsidR="0070400A" w:rsidRDefault="0070400A" w:rsidP="00FC2F6F">
            <w:pPr>
              <w:rPr>
                <w:rFonts w:cs="Tahoma"/>
              </w:rPr>
            </w:pPr>
          </w:p>
          <w:p w14:paraId="102EAF03" w14:textId="77777777" w:rsidR="0070400A" w:rsidRDefault="0070400A" w:rsidP="00FC2F6F">
            <w:pPr>
              <w:rPr>
                <w:rFonts w:cs="Tahoma"/>
              </w:rPr>
            </w:pPr>
          </w:p>
          <w:p w14:paraId="1D7F1756" w14:textId="77777777" w:rsidR="0070400A" w:rsidRDefault="0070400A" w:rsidP="00FC2F6F">
            <w:pPr>
              <w:rPr>
                <w:rFonts w:cs="Tahoma"/>
              </w:rPr>
            </w:pPr>
          </w:p>
          <w:p w14:paraId="66EBE0F6" w14:textId="77777777" w:rsidR="0070400A" w:rsidRDefault="0070400A" w:rsidP="00FC2F6F">
            <w:pPr>
              <w:rPr>
                <w:rFonts w:cs="Tahoma"/>
              </w:rPr>
            </w:pPr>
          </w:p>
          <w:p w14:paraId="723FCE25" w14:textId="77777777" w:rsidR="0070400A" w:rsidRDefault="0070400A" w:rsidP="00FC2F6F">
            <w:pPr>
              <w:rPr>
                <w:rFonts w:cs="Tahoma"/>
              </w:rPr>
            </w:pPr>
          </w:p>
          <w:p w14:paraId="32066761" w14:textId="77777777" w:rsidR="0070400A" w:rsidRDefault="0070400A" w:rsidP="00FC2F6F">
            <w:pPr>
              <w:rPr>
                <w:rFonts w:cs="Tahoma"/>
              </w:rPr>
            </w:pPr>
          </w:p>
          <w:p w14:paraId="5A293C17" w14:textId="77777777" w:rsidR="0070400A" w:rsidRDefault="0070400A" w:rsidP="00FC2F6F">
            <w:pPr>
              <w:rPr>
                <w:rFonts w:cs="Tahoma"/>
              </w:rPr>
            </w:pPr>
          </w:p>
          <w:p w14:paraId="5BC01EA7" w14:textId="77777777" w:rsidR="0070400A" w:rsidRDefault="0070400A" w:rsidP="00FC2F6F">
            <w:pPr>
              <w:rPr>
                <w:rFonts w:cs="Tahoma"/>
              </w:rPr>
            </w:pPr>
          </w:p>
          <w:p w14:paraId="5B36E2D8" w14:textId="77777777" w:rsidR="0070400A" w:rsidRDefault="0070400A" w:rsidP="00FC2F6F">
            <w:pPr>
              <w:rPr>
                <w:rFonts w:cs="Tahoma"/>
              </w:rPr>
            </w:pPr>
          </w:p>
          <w:p w14:paraId="71D2F1DA" w14:textId="77777777" w:rsidR="0070400A" w:rsidRDefault="0070400A" w:rsidP="00FC2F6F">
            <w:pPr>
              <w:rPr>
                <w:rFonts w:cs="Tahoma"/>
              </w:rPr>
            </w:pPr>
          </w:p>
          <w:p w14:paraId="2917D008" w14:textId="77777777" w:rsidR="0070400A" w:rsidRDefault="0070400A" w:rsidP="00FC2F6F">
            <w:pPr>
              <w:rPr>
                <w:rFonts w:cs="Tahoma"/>
              </w:rPr>
            </w:pPr>
          </w:p>
          <w:p w14:paraId="0A20A1A9" w14:textId="77777777" w:rsidR="0070400A" w:rsidRDefault="0070400A" w:rsidP="00FC2F6F">
            <w:pPr>
              <w:rPr>
                <w:rFonts w:cs="Tahoma"/>
              </w:rPr>
            </w:pPr>
          </w:p>
          <w:p w14:paraId="4899D9F3" w14:textId="77777777" w:rsidR="0070400A" w:rsidRDefault="0070400A" w:rsidP="00FC2F6F">
            <w:pPr>
              <w:rPr>
                <w:rFonts w:cs="Tahoma"/>
              </w:rPr>
            </w:pPr>
          </w:p>
          <w:p w14:paraId="46D35F4E" w14:textId="77777777" w:rsidR="0070400A" w:rsidRDefault="0070400A" w:rsidP="00FC2F6F">
            <w:pPr>
              <w:rPr>
                <w:rFonts w:cs="Tahoma"/>
              </w:rPr>
            </w:pPr>
          </w:p>
          <w:p w14:paraId="23ABD0D6" w14:textId="77777777" w:rsidR="0070400A" w:rsidRDefault="0070400A" w:rsidP="00FC2F6F">
            <w:pPr>
              <w:rPr>
                <w:rFonts w:cs="Tahoma"/>
              </w:rPr>
            </w:pPr>
          </w:p>
          <w:p w14:paraId="2F3A3B66" w14:textId="77777777" w:rsidR="0070400A" w:rsidRDefault="0070400A" w:rsidP="00FC2F6F">
            <w:pPr>
              <w:rPr>
                <w:rFonts w:cs="Tahoma"/>
              </w:rPr>
            </w:pPr>
          </w:p>
          <w:p w14:paraId="35AA132C" w14:textId="77777777" w:rsidR="0070400A" w:rsidRDefault="0070400A" w:rsidP="00FC2F6F">
            <w:pPr>
              <w:rPr>
                <w:rFonts w:cs="Tahoma"/>
              </w:rPr>
            </w:pPr>
          </w:p>
          <w:p w14:paraId="2FA175B8" w14:textId="77777777" w:rsidR="0070400A" w:rsidRDefault="0070400A" w:rsidP="00FC2F6F">
            <w:pPr>
              <w:rPr>
                <w:rFonts w:cs="Tahoma"/>
              </w:rPr>
            </w:pPr>
          </w:p>
          <w:p w14:paraId="5B40D88D" w14:textId="77777777" w:rsidR="0070400A" w:rsidRDefault="0070400A" w:rsidP="00FC2F6F">
            <w:pPr>
              <w:rPr>
                <w:rFonts w:cs="Tahoma"/>
              </w:rPr>
            </w:pPr>
          </w:p>
          <w:p w14:paraId="2E33682F" w14:textId="77777777" w:rsidR="0070400A" w:rsidRDefault="0070400A" w:rsidP="00FC2F6F">
            <w:pPr>
              <w:rPr>
                <w:rFonts w:cs="Tahoma"/>
              </w:rPr>
            </w:pPr>
          </w:p>
          <w:p w14:paraId="37A87BB5" w14:textId="77777777" w:rsidR="0070400A" w:rsidRDefault="0070400A" w:rsidP="00FC2F6F">
            <w:pPr>
              <w:rPr>
                <w:rFonts w:cs="Tahoma"/>
              </w:rPr>
            </w:pPr>
          </w:p>
          <w:p w14:paraId="3FF0A0D6" w14:textId="77777777" w:rsidR="0070400A" w:rsidRDefault="0070400A" w:rsidP="00FC2F6F">
            <w:pPr>
              <w:rPr>
                <w:rFonts w:cs="Tahoma"/>
              </w:rPr>
            </w:pPr>
          </w:p>
          <w:p w14:paraId="5CA3E47C" w14:textId="77777777" w:rsidR="0070400A" w:rsidRDefault="0070400A" w:rsidP="00FC2F6F">
            <w:pPr>
              <w:rPr>
                <w:rFonts w:cs="Tahoma"/>
              </w:rPr>
            </w:pPr>
          </w:p>
          <w:p w14:paraId="79B31BD4" w14:textId="77777777" w:rsidR="0070400A" w:rsidRDefault="0070400A" w:rsidP="00FC2F6F">
            <w:pPr>
              <w:rPr>
                <w:rFonts w:cs="Tahoma"/>
              </w:rPr>
            </w:pPr>
          </w:p>
          <w:p w14:paraId="0DDB1205" w14:textId="77777777" w:rsidR="0070400A" w:rsidRDefault="0070400A" w:rsidP="00FC2F6F">
            <w:pPr>
              <w:rPr>
                <w:rFonts w:cs="Tahoma"/>
              </w:rPr>
            </w:pPr>
          </w:p>
          <w:p w14:paraId="7CB3713F" w14:textId="77777777" w:rsidR="0070400A" w:rsidRDefault="0070400A" w:rsidP="00FC2F6F">
            <w:pPr>
              <w:rPr>
                <w:rFonts w:cs="Tahoma"/>
              </w:rPr>
            </w:pPr>
          </w:p>
          <w:p w14:paraId="788D72B0" w14:textId="77777777" w:rsidR="0070400A" w:rsidRDefault="0070400A" w:rsidP="00FC2F6F">
            <w:pPr>
              <w:rPr>
                <w:rFonts w:cs="Tahoma"/>
              </w:rPr>
            </w:pPr>
          </w:p>
          <w:p w14:paraId="73E9AC9C" w14:textId="0CA11E4B" w:rsidR="0070400A" w:rsidRDefault="0070400A" w:rsidP="00FC2F6F">
            <w:pPr>
              <w:rPr>
                <w:rFonts w:cs="Tahoma"/>
              </w:rPr>
            </w:pPr>
            <w:r>
              <w:rPr>
                <w:rFonts w:cs="Tahoma"/>
              </w:rPr>
              <w:t>£</w:t>
            </w:r>
          </w:p>
          <w:p w14:paraId="38F0E57F" w14:textId="77777777" w:rsidR="0070400A" w:rsidRDefault="0070400A" w:rsidP="00FC2F6F">
            <w:pPr>
              <w:rPr>
                <w:rFonts w:cs="Tahoma"/>
              </w:rPr>
            </w:pPr>
          </w:p>
          <w:p w14:paraId="415D7AA7" w14:textId="77777777" w:rsidR="00B95228" w:rsidRDefault="00B95228" w:rsidP="00FC2F6F">
            <w:pPr>
              <w:rPr>
                <w:rFonts w:cs="Tahoma"/>
              </w:rPr>
            </w:pPr>
          </w:p>
          <w:p w14:paraId="6CA79552" w14:textId="77777777" w:rsidR="0070400A" w:rsidRDefault="0070400A" w:rsidP="00FC2F6F">
            <w:pPr>
              <w:rPr>
                <w:rFonts w:cs="Tahoma"/>
              </w:rPr>
            </w:pPr>
            <w:r>
              <w:rPr>
                <w:rFonts w:cs="Tahoma"/>
              </w:rPr>
              <w:t>£</w:t>
            </w:r>
          </w:p>
          <w:p w14:paraId="6543C13F" w14:textId="77777777" w:rsidR="0070400A" w:rsidRDefault="0070400A" w:rsidP="00FC2F6F">
            <w:pPr>
              <w:rPr>
                <w:rFonts w:cs="Tahoma"/>
              </w:rPr>
            </w:pPr>
          </w:p>
          <w:p w14:paraId="4A823E7F" w14:textId="77777777" w:rsidR="0070400A" w:rsidRDefault="0070400A" w:rsidP="00FC2F6F">
            <w:pPr>
              <w:rPr>
                <w:rFonts w:cs="Tahoma"/>
              </w:rPr>
            </w:pPr>
          </w:p>
          <w:p w14:paraId="1CD3A0DF" w14:textId="77777777" w:rsidR="0070400A" w:rsidRDefault="0070400A" w:rsidP="00FC2F6F">
            <w:pPr>
              <w:rPr>
                <w:rFonts w:cs="Tahoma"/>
              </w:rPr>
            </w:pPr>
          </w:p>
          <w:p w14:paraId="45D5291F" w14:textId="77777777" w:rsidR="0070400A" w:rsidRDefault="0070400A" w:rsidP="00FC2F6F">
            <w:pPr>
              <w:rPr>
                <w:rFonts w:cs="Tahoma"/>
              </w:rPr>
            </w:pPr>
            <w:r>
              <w:rPr>
                <w:rFonts w:cs="Tahoma"/>
              </w:rPr>
              <w:t>£</w:t>
            </w:r>
          </w:p>
          <w:p w14:paraId="534FB1F8" w14:textId="77777777" w:rsidR="0070400A" w:rsidRDefault="0070400A" w:rsidP="00FC2F6F">
            <w:pPr>
              <w:rPr>
                <w:rFonts w:cs="Tahoma"/>
              </w:rPr>
            </w:pPr>
          </w:p>
          <w:p w14:paraId="3AF7E55D" w14:textId="77777777" w:rsidR="0070400A" w:rsidRDefault="0070400A" w:rsidP="00FC2F6F">
            <w:pPr>
              <w:rPr>
                <w:rFonts w:cs="Tahoma"/>
              </w:rPr>
            </w:pPr>
          </w:p>
          <w:p w14:paraId="4F272699" w14:textId="77777777" w:rsidR="0070400A" w:rsidRDefault="0070400A" w:rsidP="00FC2F6F">
            <w:pPr>
              <w:rPr>
                <w:rFonts w:cs="Tahoma"/>
              </w:rPr>
            </w:pPr>
            <w:r>
              <w:rPr>
                <w:rFonts w:cs="Tahoma"/>
              </w:rPr>
              <w:t>£</w:t>
            </w:r>
          </w:p>
          <w:p w14:paraId="2E85157E" w14:textId="77777777" w:rsidR="0070400A" w:rsidRDefault="0070400A" w:rsidP="00FC2F6F">
            <w:pPr>
              <w:rPr>
                <w:rFonts w:cs="Tahoma"/>
              </w:rPr>
            </w:pPr>
          </w:p>
          <w:p w14:paraId="1B8E9A2D" w14:textId="77777777" w:rsidR="0070400A" w:rsidRDefault="0070400A" w:rsidP="00FC2F6F">
            <w:pPr>
              <w:rPr>
                <w:rFonts w:cs="Tahoma"/>
              </w:rPr>
            </w:pPr>
          </w:p>
          <w:p w14:paraId="2962B102" w14:textId="77777777" w:rsidR="0070400A" w:rsidRDefault="0070400A" w:rsidP="00FC2F6F">
            <w:pPr>
              <w:rPr>
                <w:rFonts w:cs="Tahoma"/>
              </w:rPr>
            </w:pPr>
          </w:p>
          <w:p w14:paraId="33277715" w14:textId="77777777" w:rsidR="0070400A" w:rsidRDefault="0070400A" w:rsidP="00FC2F6F">
            <w:pPr>
              <w:rPr>
                <w:rFonts w:cs="Tahoma"/>
              </w:rPr>
            </w:pPr>
            <w:r>
              <w:rPr>
                <w:rFonts w:cs="Tahoma"/>
              </w:rPr>
              <w:lastRenderedPageBreak/>
              <w:t>£</w:t>
            </w:r>
          </w:p>
          <w:p w14:paraId="65E4DC29" w14:textId="77777777" w:rsidR="0070400A" w:rsidRDefault="0070400A" w:rsidP="00FC2F6F">
            <w:pPr>
              <w:rPr>
                <w:rFonts w:cs="Tahoma"/>
              </w:rPr>
            </w:pPr>
          </w:p>
          <w:p w14:paraId="603BA4CF" w14:textId="77777777" w:rsidR="0070400A" w:rsidRDefault="0070400A" w:rsidP="00FC2F6F">
            <w:pPr>
              <w:rPr>
                <w:rFonts w:cs="Tahoma"/>
              </w:rPr>
            </w:pPr>
          </w:p>
          <w:p w14:paraId="133441D3" w14:textId="77777777" w:rsidR="0070400A" w:rsidRDefault="0070400A" w:rsidP="00FC2F6F">
            <w:pPr>
              <w:rPr>
                <w:rFonts w:cs="Tahoma"/>
              </w:rPr>
            </w:pPr>
            <w:r>
              <w:rPr>
                <w:rFonts w:cs="Tahoma"/>
              </w:rPr>
              <w:t>£</w:t>
            </w:r>
          </w:p>
          <w:p w14:paraId="369208B2" w14:textId="77777777" w:rsidR="0070400A" w:rsidRDefault="0070400A" w:rsidP="00FC2F6F">
            <w:pPr>
              <w:rPr>
                <w:rFonts w:cs="Tahoma"/>
              </w:rPr>
            </w:pPr>
          </w:p>
          <w:p w14:paraId="73698524" w14:textId="77777777" w:rsidR="0070400A" w:rsidRDefault="0070400A" w:rsidP="00FC2F6F">
            <w:pPr>
              <w:rPr>
                <w:rFonts w:cs="Tahoma"/>
              </w:rPr>
            </w:pPr>
          </w:p>
          <w:p w14:paraId="6A30CC86" w14:textId="77777777" w:rsidR="0070400A" w:rsidRDefault="0070400A" w:rsidP="00FC2F6F">
            <w:pPr>
              <w:rPr>
                <w:rFonts w:cs="Tahoma"/>
              </w:rPr>
            </w:pPr>
          </w:p>
          <w:p w14:paraId="780357B2" w14:textId="77777777" w:rsidR="0070400A" w:rsidRDefault="0070400A" w:rsidP="00FC2F6F">
            <w:pPr>
              <w:rPr>
                <w:rFonts w:cs="Tahoma"/>
              </w:rPr>
            </w:pPr>
          </w:p>
          <w:p w14:paraId="7630AA72" w14:textId="77777777" w:rsidR="0070400A" w:rsidRDefault="0070400A" w:rsidP="00FC2F6F">
            <w:pPr>
              <w:rPr>
                <w:rFonts w:cs="Tahoma"/>
              </w:rPr>
            </w:pPr>
          </w:p>
          <w:p w14:paraId="7A1E8EA1" w14:textId="77777777" w:rsidR="0070400A" w:rsidRDefault="0070400A" w:rsidP="00FC2F6F">
            <w:pPr>
              <w:rPr>
                <w:rFonts w:cs="Tahoma"/>
              </w:rPr>
            </w:pPr>
          </w:p>
          <w:p w14:paraId="475BE4C3" w14:textId="77777777" w:rsidR="0070400A" w:rsidRDefault="0070400A" w:rsidP="00FC2F6F">
            <w:pPr>
              <w:rPr>
                <w:rFonts w:cs="Tahoma"/>
              </w:rPr>
            </w:pPr>
            <w:r>
              <w:rPr>
                <w:rFonts w:cs="Tahoma"/>
              </w:rPr>
              <w:t>£</w:t>
            </w:r>
          </w:p>
          <w:p w14:paraId="334A8ABD" w14:textId="77777777" w:rsidR="0070400A" w:rsidRDefault="0070400A" w:rsidP="00FC2F6F">
            <w:pPr>
              <w:rPr>
                <w:rFonts w:cs="Tahoma"/>
              </w:rPr>
            </w:pPr>
          </w:p>
          <w:p w14:paraId="548A69C6" w14:textId="77777777" w:rsidR="0070400A" w:rsidRDefault="0070400A" w:rsidP="00FC2F6F">
            <w:pPr>
              <w:rPr>
                <w:rFonts w:cs="Tahoma"/>
              </w:rPr>
            </w:pPr>
          </w:p>
          <w:p w14:paraId="2FAEC333" w14:textId="77777777" w:rsidR="0070400A" w:rsidRDefault="0070400A" w:rsidP="00FC2F6F">
            <w:pPr>
              <w:rPr>
                <w:rFonts w:cs="Tahoma"/>
              </w:rPr>
            </w:pPr>
          </w:p>
          <w:p w14:paraId="45DC351E" w14:textId="77777777" w:rsidR="0070400A" w:rsidRDefault="0070400A" w:rsidP="00FC2F6F">
            <w:pPr>
              <w:rPr>
                <w:rFonts w:cs="Tahoma"/>
              </w:rPr>
            </w:pPr>
            <w:r>
              <w:rPr>
                <w:rFonts w:cs="Tahoma"/>
              </w:rPr>
              <w:t>£</w:t>
            </w:r>
          </w:p>
          <w:p w14:paraId="7B8CB954" w14:textId="77777777" w:rsidR="0070400A" w:rsidRDefault="0070400A" w:rsidP="00FC2F6F">
            <w:pPr>
              <w:rPr>
                <w:rFonts w:cs="Tahoma"/>
              </w:rPr>
            </w:pPr>
          </w:p>
          <w:p w14:paraId="2CB8E45E" w14:textId="77777777" w:rsidR="0070400A" w:rsidRDefault="0070400A" w:rsidP="00FC2F6F">
            <w:pPr>
              <w:rPr>
                <w:rFonts w:cs="Tahoma"/>
              </w:rPr>
            </w:pPr>
          </w:p>
          <w:p w14:paraId="2BE37EDF" w14:textId="77777777" w:rsidR="0070400A" w:rsidRDefault="0070400A" w:rsidP="00FC2F6F">
            <w:pPr>
              <w:rPr>
                <w:rFonts w:cs="Tahoma"/>
              </w:rPr>
            </w:pPr>
          </w:p>
          <w:p w14:paraId="7EEC2F31" w14:textId="77777777" w:rsidR="0070400A" w:rsidRDefault="0070400A" w:rsidP="00FC2F6F">
            <w:pPr>
              <w:rPr>
                <w:rFonts w:cs="Tahoma"/>
              </w:rPr>
            </w:pPr>
            <w:r>
              <w:rPr>
                <w:rFonts w:cs="Tahoma"/>
              </w:rPr>
              <w:t>£</w:t>
            </w:r>
          </w:p>
          <w:p w14:paraId="0BB66D5C" w14:textId="77777777" w:rsidR="0070400A" w:rsidRDefault="0070400A" w:rsidP="00FC2F6F">
            <w:pPr>
              <w:rPr>
                <w:rFonts w:cs="Tahoma"/>
              </w:rPr>
            </w:pPr>
          </w:p>
          <w:p w14:paraId="13E2A1A3" w14:textId="77777777" w:rsidR="0070400A" w:rsidRDefault="0070400A" w:rsidP="00FC2F6F">
            <w:pPr>
              <w:rPr>
                <w:rFonts w:cs="Tahoma"/>
              </w:rPr>
            </w:pPr>
          </w:p>
          <w:p w14:paraId="09AF8444" w14:textId="77777777" w:rsidR="0070400A" w:rsidRDefault="0070400A" w:rsidP="00FC2F6F">
            <w:pPr>
              <w:rPr>
                <w:rFonts w:cs="Tahoma"/>
              </w:rPr>
            </w:pPr>
          </w:p>
          <w:p w14:paraId="44F1071E" w14:textId="77777777" w:rsidR="0070400A" w:rsidRDefault="0070400A" w:rsidP="00FC2F6F">
            <w:pPr>
              <w:rPr>
                <w:rFonts w:cs="Tahoma"/>
              </w:rPr>
            </w:pPr>
            <w:r>
              <w:rPr>
                <w:rFonts w:cs="Tahoma"/>
              </w:rPr>
              <w:t>£</w:t>
            </w:r>
          </w:p>
          <w:p w14:paraId="523CE0D2" w14:textId="77777777" w:rsidR="0070400A" w:rsidRDefault="0070400A" w:rsidP="00FC2F6F">
            <w:pPr>
              <w:rPr>
                <w:rFonts w:cs="Tahoma"/>
              </w:rPr>
            </w:pPr>
          </w:p>
          <w:p w14:paraId="31556FBB" w14:textId="77777777" w:rsidR="0070400A" w:rsidRDefault="0070400A" w:rsidP="00FC2F6F">
            <w:pPr>
              <w:rPr>
                <w:rFonts w:cs="Tahoma"/>
              </w:rPr>
            </w:pPr>
          </w:p>
          <w:p w14:paraId="28757B01" w14:textId="77777777" w:rsidR="0070400A" w:rsidRDefault="0070400A" w:rsidP="00FC2F6F">
            <w:pPr>
              <w:rPr>
                <w:rFonts w:cs="Tahoma"/>
              </w:rPr>
            </w:pPr>
          </w:p>
          <w:p w14:paraId="1CAFEB0E" w14:textId="77777777" w:rsidR="0070400A" w:rsidRDefault="0070400A" w:rsidP="00FC2F6F">
            <w:pPr>
              <w:rPr>
                <w:rFonts w:cs="Tahoma"/>
              </w:rPr>
            </w:pPr>
          </w:p>
          <w:p w14:paraId="5FB92A57" w14:textId="77777777" w:rsidR="0070400A" w:rsidRDefault="0070400A" w:rsidP="00FC2F6F">
            <w:pPr>
              <w:rPr>
                <w:rFonts w:cs="Tahoma"/>
              </w:rPr>
            </w:pPr>
          </w:p>
          <w:p w14:paraId="54951D46" w14:textId="77777777" w:rsidR="0070400A" w:rsidRDefault="0070400A" w:rsidP="00FC2F6F">
            <w:pPr>
              <w:rPr>
                <w:rFonts w:cs="Tahoma"/>
              </w:rPr>
            </w:pPr>
            <w:r>
              <w:rPr>
                <w:rFonts w:cs="Tahoma"/>
              </w:rPr>
              <w:t>£</w:t>
            </w:r>
          </w:p>
          <w:p w14:paraId="0BF00022" w14:textId="77777777" w:rsidR="0070400A" w:rsidRDefault="0070400A" w:rsidP="00FC2F6F">
            <w:pPr>
              <w:rPr>
                <w:rFonts w:cs="Tahoma"/>
              </w:rPr>
            </w:pPr>
          </w:p>
          <w:p w14:paraId="24A85084" w14:textId="77777777" w:rsidR="0070400A" w:rsidRDefault="0070400A" w:rsidP="00FC2F6F">
            <w:pPr>
              <w:rPr>
                <w:rFonts w:cs="Tahoma"/>
              </w:rPr>
            </w:pPr>
          </w:p>
          <w:p w14:paraId="075C5EDB" w14:textId="77777777" w:rsidR="0070400A" w:rsidRDefault="0070400A" w:rsidP="00FC2F6F">
            <w:pPr>
              <w:rPr>
                <w:rFonts w:cs="Tahoma"/>
              </w:rPr>
            </w:pPr>
          </w:p>
          <w:p w14:paraId="5707CC87" w14:textId="77777777" w:rsidR="0070400A" w:rsidRDefault="0070400A" w:rsidP="00FC2F6F">
            <w:pPr>
              <w:rPr>
                <w:rFonts w:cs="Tahoma"/>
              </w:rPr>
            </w:pPr>
          </w:p>
          <w:p w14:paraId="002B9073" w14:textId="77777777" w:rsidR="0070400A" w:rsidRDefault="0070400A" w:rsidP="00FC2F6F">
            <w:pPr>
              <w:rPr>
                <w:rFonts w:cs="Tahoma"/>
              </w:rPr>
            </w:pPr>
            <w:r>
              <w:rPr>
                <w:rFonts w:cs="Tahoma"/>
              </w:rPr>
              <w:t>£</w:t>
            </w:r>
          </w:p>
          <w:p w14:paraId="2441B7C7" w14:textId="77777777" w:rsidR="0070400A" w:rsidRDefault="0070400A" w:rsidP="00FC2F6F">
            <w:pPr>
              <w:rPr>
                <w:rFonts w:cs="Tahoma"/>
              </w:rPr>
            </w:pPr>
          </w:p>
          <w:p w14:paraId="5005609B" w14:textId="77777777" w:rsidR="0070400A" w:rsidRDefault="0070400A" w:rsidP="00FC2F6F">
            <w:pPr>
              <w:rPr>
                <w:rFonts w:cs="Tahoma"/>
              </w:rPr>
            </w:pPr>
          </w:p>
          <w:p w14:paraId="5CFA514B" w14:textId="7957FB6A" w:rsidR="0070400A" w:rsidRPr="005E0FDE" w:rsidRDefault="0070400A" w:rsidP="00FC2F6F">
            <w:pPr>
              <w:rPr>
                <w:rFonts w:cs="Tahoma"/>
              </w:rPr>
            </w:pPr>
            <w:r>
              <w:rPr>
                <w:rFonts w:cs="Tahoma"/>
              </w:rPr>
              <w:t>£</w:t>
            </w:r>
          </w:p>
        </w:tc>
        <w:tc>
          <w:tcPr>
            <w:tcW w:w="646" w:type="dxa"/>
            <w:tcBorders>
              <w:top w:val="nil"/>
              <w:bottom w:val="nil"/>
              <w:right w:val="nil"/>
            </w:tcBorders>
            <w:shd w:val="clear" w:color="auto" w:fill="auto"/>
          </w:tcPr>
          <w:p w14:paraId="0A0D9EEA" w14:textId="77777777" w:rsidR="00F86D13" w:rsidRPr="005E0FDE" w:rsidRDefault="00F86D13" w:rsidP="00FC2F6F">
            <w:pPr>
              <w:rPr>
                <w:rFonts w:cs="Tahoma"/>
              </w:rPr>
            </w:pPr>
          </w:p>
        </w:tc>
      </w:tr>
      <w:tr w:rsidR="00F86D13" w:rsidRPr="005E0FDE" w14:paraId="34D4F5E1" w14:textId="77777777" w:rsidTr="00FC2F6F">
        <w:tc>
          <w:tcPr>
            <w:tcW w:w="7797" w:type="dxa"/>
            <w:tcBorders>
              <w:top w:val="nil"/>
              <w:bottom w:val="nil"/>
            </w:tcBorders>
            <w:shd w:val="clear" w:color="auto" w:fill="auto"/>
          </w:tcPr>
          <w:p w14:paraId="65D79501" w14:textId="77777777" w:rsidR="00F86D13" w:rsidRPr="005E0FDE" w:rsidRDefault="00F86D13" w:rsidP="00FC2F6F">
            <w:pPr>
              <w:rPr>
                <w:rFonts w:cs="Tahoma"/>
              </w:rPr>
            </w:pPr>
          </w:p>
        </w:tc>
        <w:tc>
          <w:tcPr>
            <w:tcW w:w="1134" w:type="dxa"/>
            <w:tcBorders>
              <w:top w:val="nil"/>
              <w:bottom w:val="nil"/>
            </w:tcBorders>
            <w:shd w:val="clear" w:color="auto" w:fill="auto"/>
          </w:tcPr>
          <w:p w14:paraId="1A7C289F"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282F2CC3" w14:textId="77777777" w:rsidR="00F86D13" w:rsidRPr="005E0FDE" w:rsidRDefault="00F86D13" w:rsidP="00FC2F6F">
            <w:pPr>
              <w:rPr>
                <w:rFonts w:cs="Tahoma"/>
              </w:rPr>
            </w:pPr>
          </w:p>
        </w:tc>
      </w:tr>
      <w:tr w:rsidR="00F86D13" w:rsidRPr="005E0FDE" w14:paraId="65F6D59D" w14:textId="77777777" w:rsidTr="00FC2F6F">
        <w:tc>
          <w:tcPr>
            <w:tcW w:w="7797" w:type="dxa"/>
            <w:tcBorders>
              <w:top w:val="nil"/>
              <w:bottom w:val="nil"/>
            </w:tcBorders>
            <w:shd w:val="clear" w:color="auto" w:fill="auto"/>
          </w:tcPr>
          <w:p w14:paraId="68E985B0" w14:textId="77777777" w:rsidR="00F86D13" w:rsidRPr="005E0FDE" w:rsidRDefault="00F86D13" w:rsidP="00FC2F6F">
            <w:pPr>
              <w:rPr>
                <w:rFonts w:cs="Tahoma"/>
              </w:rPr>
            </w:pPr>
          </w:p>
        </w:tc>
        <w:tc>
          <w:tcPr>
            <w:tcW w:w="1134" w:type="dxa"/>
            <w:tcBorders>
              <w:top w:val="nil"/>
              <w:bottom w:val="nil"/>
            </w:tcBorders>
            <w:shd w:val="clear" w:color="auto" w:fill="auto"/>
          </w:tcPr>
          <w:p w14:paraId="61BA9FAE"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4F8CC1E2" w14:textId="77777777" w:rsidR="00F86D13" w:rsidRPr="005E0FDE" w:rsidRDefault="00F86D13" w:rsidP="00FC2F6F">
            <w:pPr>
              <w:rPr>
                <w:rFonts w:cs="Tahoma"/>
              </w:rPr>
            </w:pPr>
          </w:p>
        </w:tc>
      </w:tr>
      <w:tr w:rsidR="00F86D13" w:rsidRPr="005E0FDE" w14:paraId="18CCB0C7" w14:textId="77777777" w:rsidTr="00FC2F6F">
        <w:tc>
          <w:tcPr>
            <w:tcW w:w="7797" w:type="dxa"/>
            <w:tcBorders>
              <w:top w:val="nil"/>
              <w:bottom w:val="nil"/>
            </w:tcBorders>
            <w:shd w:val="clear" w:color="auto" w:fill="auto"/>
          </w:tcPr>
          <w:p w14:paraId="496DD20F" w14:textId="77777777" w:rsidR="00F86D13" w:rsidRPr="005E0FDE" w:rsidRDefault="00F86D13" w:rsidP="00FC2F6F">
            <w:pPr>
              <w:rPr>
                <w:rFonts w:cs="Tahoma"/>
                <w:b/>
                <w:bCs/>
              </w:rPr>
            </w:pPr>
            <w:r w:rsidRPr="005E0FDE">
              <w:rPr>
                <w:rFonts w:cs="Tahoma"/>
                <w:b/>
                <w:bCs/>
              </w:rPr>
              <w:t>Temporary works</w:t>
            </w:r>
          </w:p>
        </w:tc>
        <w:tc>
          <w:tcPr>
            <w:tcW w:w="1134" w:type="dxa"/>
            <w:tcBorders>
              <w:top w:val="nil"/>
              <w:bottom w:val="nil"/>
            </w:tcBorders>
            <w:shd w:val="clear" w:color="auto" w:fill="auto"/>
          </w:tcPr>
          <w:p w14:paraId="1520641E"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16AD7E23" w14:textId="77777777" w:rsidR="00F86D13" w:rsidRPr="005E0FDE" w:rsidRDefault="00F86D13" w:rsidP="00FC2F6F">
            <w:pPr>
              <w:rPr>
                <w:rFonts w:cs="Tahoma"/>
              </w:rPr>
            </w:pPr>
          </w:p>
        </w:tc>
      </w:tr>
      <w:tr w:rsidR="00F86D13" w:rsidRPr="005E0FDE" w14:paraId="6404DBE9" w14:textId="77777777" w:rsidTr="00FC2F6F">
        <w:tc>
          <w:tcPr>
            <w:tcW w:w="7797" w:type="dxa"/>
            <w:tcBorders>
              <w:top w:val="nil"/>
              <w:bottom w:val="nil"/>
            </w:tcBorders>
            <w:shd w:val="clear" w:color="auto" w:fill="auto"/>
          </w:tcPr>
          <w:p w14:paraId="7FA66E46" w14:textId="77777777" w:rsidR="00F86D13" w:rsidRPr="005E0FDE" w:rsidRDefault="00F86D13" w:rsidP="00FC2F6F">
            <w:pPr>
              <w:rPr>
                <w:rFonts w:cs="Tahoma"/>
                <w:color w:val="FF0000"/>
              </w:rPr>
            </w:pPr>
          </w:p>
        </w:tc>
        <w:tc>
          <w:tcPr>
            <w:tcW w:w="1134" w:type="dxa"/>
            <w:tcBorders>
              <w:top w:val="nil"/>
              <w:bottom w:val="nil"/>
            </w:tcBorders>
            <w:shd w:val="clear" w:color="auto" w:fill="auto"/>
          </w:tcPr>
          <w:p w14:paraId="2EE1652C"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17F318A3" w14:textId="77777777" w:rsidR="00F86D13" w:rsidRPr="005E0FDE" w:rsidRDefault="00F86D13" w:rsidP="00FC2F6F">
            <w:pPr>
              <w:rPr>
                <w:rFonts w:cs="Tahoma"/>
              </w:rPr>
            </w:pPr>
          </w:p>
        </w:tc>
      </w:tr>
      <w:tr w:rsidR="00F86D13" w:rsidRPr="005E0FDE" w14:paraId="5A569E9E" w14:textId="77777777" w:rsidTr="00FC2F6F">
        <w:tc>
          <w:tcPr>
            <w:tcW w:w="7797" w:type="dxa"/>
            <w:tcBorders>
              <w:top w:val="nil"/>
              <w:bottom w:val="nil"/>
            </w:tcBorders>
            <w:shd w:val="clear" w:color="auto" w:fill="auto"/>
          </w:tcPr>
          <w:p w14:paraId="29756A6A" w14:textId="77777777" w:rsidR="00F86D13" w:rsidRPr="005E0FDE" w:rsidRDefault="00F86D13" w:rsidP="00FC2F6F">
            <w:pPr>
              <w:rPr>
                <w:rFonts w:cs="Tahoma"/>
              </w:rPr>
            </w:pPr>
            <w:r w:rsidRPr="005E0FDE">
              <w:rPr>
                <w:rFonts w:cs="Tahoma"/>
              </w:rPr>
              <w:t>Provide all temporary protection to prevent unauthorised access to working area from public</w:t>
            </w:r>
          </w:p>
          <w:p w14:paraId="074437C8" w14:textId="77777777" w:rsidR="00F86D13" w:rsidRPr="005E0FDE" w:rsidRDefault="00F86D13" w:rsidP="00FC2F6F">
            <w:pPr>
              <w:rPr>
                <w:rFonts w:cs="Tahoma"/>
              </w:rPr>
            </w:pPr>
          </w:p>
          <w:p w14:paraId="5F1C9B11" w14:textId="77777777" w:rsidR="00F86D13" w:rsidRPr="005E0FDE" w:rsidRDefault="00F86D13" w:rsidP="00FC2F6F">
            <w:pPr>
              <w:rPr>
                <w:rFonts w:cs="Tahoma"/>
              </w:rPr>
            </w:pPr>
            <w:r w:rsidRPr="005E0FDE">
              <w:rPr>
                <w:rFonts w:cs="Tahoma"/>
              </w:rPr>
              <w:t xml:space="preserve">                                                             Carried to Summary</w:t>
            </w:r>
          </w:p>
        </w:tc>
        <w:tc>
          <w:tcPr>
            <w:tcW w:w="1134" w:type="dxa"/>
            <w:tcBorders>
              <w:top w:val="nil"/>
              <w:bottom w:val="nil"/>
            </w:tcBorders>
            <w:shd w:val="clear" w:color="auto" w:fill="auto"/>
          </w:tcPr>
          <w:p w14:paraId="6775C9D8"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2CCD482D" w14:textId="77777777" w:rsidR="00F86D13" w:rsidRPr="005E0FDE" w:rsidRDefault="00F86D13" w:rsidP="00FC2F6F">
            <w:pPr>
              <w:rPr>
                <w:rFonts w:cs="Tahoma"/>
              </w:rPr>
            </w:pPr>
          </w:p>
        </w:tc>
      </w:tr>
      <w:tr w:rsidR="00F86D13" w:rsidRPr="005E0FDE" w14:paraId="4D01A093" w14:textId="77777777" w:rsidTr="00FC2F6F">
        <w:tc>
          <w:tcPr>
            <w:tcW w:w="7797" w:type="dxa"/>
            <w:tcBorders>
              <w:top w:val="nil"/>
              <w:bottom w:val="nil"/>
            </w:tcBorders>
            <w:shd w:val="clear" w:color="auto" w:fill="auto"/>
          </w:tcPr>
          <w:p w14:paraId="480FFD0C" w14:textId="77777777" w:rsidR="00F86D13" w:rsidRPr="005E0FDE" w:rsidRDefault="00F86D13" w:rsidP="00FC2F6F">
            <w:pPr>
              <w:rPr>
                <w:rFonts w:cs="Tahoma"/>
              </w:rPr>
            </w:pPr>
          </w:p>
        </w:tc>
        <w:tc>
          <w:tcPr>
            <w:tcW w:w="1134" w:type="dxa"/>
            <w:tcBorders>
              <w:top w:val="nil"/>
              <w:bottom w:val="nil"/>
            </w:tcBorders>
            <w:shd w:val="clear" w:color="auto" w:fill="auto"/>
          </w:tcPr>
          <w:p w14:paraId="286B938C"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420821B3" w14:textId="77777777" w:rsidR="00F86D13" w:rsidRPr="005E0FDE" w:rsidRDefault="00F86D13" w:rsidP="00FC2F6F">
            <w:pPr>
              <w:rPr>
                <w:rFonts w:cs="Tahoma"/>
              </w:rPr>
            </w:pPr>
          </w:p>
        </w:tc>
      </w:tr>
      <w:tr w:rsidR="00F86D13" w:rsidRPr="005E0FDE" w14:paraId="2200D735" w14:textId="77777777" w:rsidTr="00FC2F6F">
        <w:tc>
          <w:tcPr>
            <w:tcW w:w="7797" w:type="dxa"/>
            <w:tcBorders>
              <w:top w:val="nil"/>
              <w:bottom w:val="nil"/>
            </w:tcBorders>
            <w:shd w:val="clear" w:color="auto" w:fill="auto"/>
          </w:tcPr>
          <w:p w14:paraId="527A0B5B" w14:textId="77777777" w:rsidR="00F86D13" w:rsidRPr="005E0FDE" w:rsidRDefault="00F86D13" w:rsidP="00FC2F6F">
            <w:pPr>
              <w:rPr>
                <w:rFonts w:cs="Tahoma"/>
                <w:b/>
                <w:bCs/>
              </w:rPr>
            </w:pPr>
            <w:r w:rsidRPr="005E0FDE">
              <w:rPr>
                <w:rFonts w:cs="Tahoma"/>
                <w:b/>
                <w:bCs/>
              </w:rPr>
              <w:lastRenderedPageBreak/>
              <w:t>Completion of the Works</w:t>
            </w:r>
          </w:p>
          <w:p w14:paraId="2F1287BD" w14:textId="77777777" w:rsidR="00F86D13" w:rsidRPr="005E0FDE" w:rsidRDefault="00F86D13" w:rsidP="00FC2F6F">
            <w:pPr>
              <w:rPr>
                <w:rFonts w:cs="Tahoma"/>
                <w:u w:val="single"/>
              </w:rPr>
            </w:pPr>
          </w:p>
        </w:tc>
        <w:tc>
          <w:tcPr>
            <w:tcW w:w="1134" w:type="dxa"/>
            <w:tcBorders>
              <w:top w:val="nil"/>
              <w:bottom w:val="nil"/>
            </w:tcBorders>
            <w:shd w:val="clear" w:color="auto" w:fill="auto"/>
          </w:tcPr>
          <w:p w14:paraId="74EE23CA"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6EDFFD2F" w14:textId="77777777" w:rsidR="00F86D13" w:rsidRPr="005E0FDE" w:rsidRDefault="00F86D13" w:rsidP="00FC2F6F">
            <w:pPr>
              <w:rPr>
                <w:rFonts w:cs="Tahoma"/>
              </w:rPr>
            </w:pPr>
          </w:p>
        </w:tc>
      </w:tr>
      <w:tr w:rsidR="00F86D13" w:rsidRPr="005E0FDE" w14:paraId="3ED4BA8E" w14:textId="77777777" w:rsidTr="00FC2F6F">
        <w:trPr>
          <w:trHeight w:val="1440"/>
        </w:trPr>
        <w:tc>
          <w:tcPr>
            <w:tcW w:w="7797" w:type="dxa"/>
            <w:vMerge w:val="restart"/>
            <w:tcBorders>
              <w:top w:val="nil"/>
            </w:tcBorders>
            <w:shd w:val="clear" w:color="auto" w:fill="auto"/>
          </w:tcPr>
          <w:p w14:paraId="154CCBB9" w14:textId="77777777" w:rsidR="00F86D13" w:rsidRPr="005E0FDE" w:rsidRDefault="00F86D13" w:rsidP="00FC2F6F">
            <w:pPr>
              <w:rPr>
                <w:rFonts w:cs="Tahoma"/>
              </w:rPr>
            </w:pPr>
            <w:r w:rsidRPr="005E0FDE">
              <w:rPr>
                <w:rFonts w:cs="Tahoma"/>
              </w:rPr>
              <w:t>Remove all temporary works,</w:t>
            </w:r>
            <w:r w:rsidRPr="005E0FDE">
              <w:t xml:space="preserve"> </w:t>
            </w:r>
            <w:r w:rsidRPr="005E0FDE">
              <w:rPr>
                <w:rFonts w:cs="Tahoma"/>
              </w:rPr>
              <w:t>sweep through and clear all debris, leaving sites if good condition, including reinstatement of compound area.</w:t>
            </w:r>
          </w:p>
          <w:p w14:paraId="3E3025EA" w14:textId="77777777" w:rsidR="00F86D13" w:rsidRPr="005E0FDE" w:rsidRDefault="00F86D13" w:rsidP="00FC2F6F">
            <w:pPr>
              <w:rPr>
                <w:rFonts w:cs="Tahoma"/>
              </w:rPr>
            </w:pPr>
          </w:p>
          <w:p w14:paraId="582B5434" w14:textId="77777777" w:rsidR="00F86D13" w:rsidRPr="005E0FDE" w:rsidRDefault="00F86D13" w:rsidP="00FC2F6F">
            <w:pPr>
              <w:rPr>
                <w:rFonts w:cs="Tahoma"/>
              </w:rPr>
            </w:pPr>
            <w:r w:rsidRPr="005E0FDE">
              <w:rPr>
                <w:rFonts w:cs="Tahoma"/>
              </w:rPr>
              <w:t xml:space="preserve">                                                             Carried to Summary</w:t>
            </w:r>
          </w:p>
          <w:p w14:paraId="6687AE67" w14:textId="77777777" w:rsidR="00F86D13" w:rsidRPr="005E0FDE" w:rsidRDefault="00F86D13" w:rsidP="00FC2F6F">
            <w:pPr>
              <w:rPr>
                <w:rFonts w:cs="Tahoma"/>
              </w:rPr>
            </w:pPr>
          </w:p>
        </w:tc>
        <w:tc>
          <w:tcPr>
            <w:tcW w:w="1134" w:type="dxa"/>
            <w:tcBorders>
              <w:top w:val="nil"/>
              <w:bottom w:val="single" w:sz="4" w:space="0" w:color="auto"/>
            </w:tcBorders>
            <w:shd w:val="clear" w:color="auto" w:fill="auto"/>
          </w:tcPr>
          <w:p w14:paraId="7E3A9A27" w14:textId="77777777" w:rsidR="00F86D13" w:rsidRPr="005E0FDE" w:rsidRDefault="00F86D13" w:rsidP="00FC2F6F">
            <w:pPr>
              <w:rPr>
                <w:rFonts w:cs="Tahoma"/>
              </w:rPr>
            </w:pPr>
            <w:r w:rsidRPr="005E0FDE">
              <w:rPr>
                <w:rFonts w:cs="Tahoma"/>
              </w:rPr>
              <w:t>£</w:t>
            </w:r>
          </w:p>
          <w:p w14:paraId="2938CA39" w14:textId="77777777" w:rsidR="00F86D13" w:rsidRPr="005E0FDE" w:rsidRDefault="00F86D13" w:rsidP="00FC2F6F">
            <w:pPr>
              <w:rPr>
                <w:rFonts w:cs="Tahoma"/>
              </w:rPr>
            </w:pPr>
          </w:p>
          <w:p w14:paraId="02B2B085" w14:textId="77777777" w:rsidR="00F86D13" w:rsidRPr="005E0FDE" w:rsidRDefault="00F86D13" w:rsidP="00FC2F6F">
            <w:pPr>
              <w:rPr>
                <w:rFonts w:cs="Tahoma"/>
              </w:rPr>
            </w:pPr>
          </w:p>
          <w:p w14:paraId="1C2AA08E" w14:textId="77777777" w:rsidR="00F86D13" w:rsidRPr="005E0FDE" w:rsidRDefault="00F86D13" w:rsidP="00FC2F6F">
            <w:pPr>
              <w:rPr>
                <w:rFonts w:cs="Tahoma"/>
              </w:rPr>
            </w:pPr>
          </w:p>
          <w:p w14:paraId="2A5E30F2" w14:textId="77777777" w:rsidR="00F86D13" w:rsidRPr="005E0FDE" w:rsidRDefault="00F86D13" w:rsidP="00FC2F6F">
            <w:pPr>
              <w:rPr>
                <w:rFonts w:cs="Tahoma"/>
              </w:rPr>
            </w:pPr>
            <w:r w:rsidRPr="005E0FDE">
              <w:rPr>
                <w:rFonts w:cs="Tahoma"/>
              </w:rPr>
              <w:t>£</w:t>
            </w:r>
          </w:p>
          <w:p w14:paraId="7A8877B9" w14:textId="77777777" w:rsidR="00F86D13" w:rsidRPr="005E0FDE" w:rsidRDefault="00F86D13" w:rsidP="00FC2F6F">
            <w:pPr>
              <w:rPr>
                <w:rFonts w:cs="Tahoma"/>
              </w:rPr>
            </w:pPr>
          </w:p>
        </w:tc>
        <w:tc>
          <w:tcPr>
            <w:tcW w:w="646" w:type="dxa"/>
            <w:tcBorders>
              <w:top w:val="nil"/>
              <w:bottom w:val="single" w:sz="4" w:space="0" w:color="auto"/>
              <w:right w:val="nil"/>
            </w:tcBorders>
            <w:shd w:val="clear" w:color="auto" w:fill="auto"/>
          </w:tcPr>
          <w:p w14:paraId="6065DCCE" w14:textId="77777777" w:rsidR="00F86D13" w:rsidRPr="005E0FDE" w:rsidRDefault="00F86D13" w:rsidP="00FC2F6F">
            <w:pPr>
              <w:rPr>
                <w:rFonts w:cs="Tahoma"/>
              </w:rPr>
            </w:pPr>
          </w:p>
        </w:tc>
      </w:tr>
      <w:tr w:rsidR="00F86D13" w:rsidRPr="005E0FDE" w14:paraId="23D43E25" w14:textId="77777777" w:rsidTr="00FC2F6F">
        <w:trPr>
          <w:trHeight w:val="600"/>
        </w:trPr>
        <w:tc>
          <w:tcPr>
            <w:tcW w:w="7797" w:type="dxa"/>
            <w:vMerge/>
            <w:tcBorders>
              <w:bottom w:val="nil"/>
            </w:tcBorders>
            <w:shd w:val="clear" w:color="auto" w:fill="auto"/>
          </w:tcPr>
          <w:p w14:paraId="0205ACC3" w14:textId="77777777" w:rsidR="00F86D13" w:rsidRPr="005E0FDE" w:rsidRDefault="00F86D13" w:rsidP="00FC2F6F">
            <w:pPr>
              <w:rPr>
                <w:rFonts w:cs="Tahoma"/>
              </w:rPr>
            </w:pPr>
          </w:p>
        </w:tc>
        <w:tc>
          <w:tcPr>
            <w:tcW w:w="1134" w:type="dxa"/>
            <w:tcBorders>
              <w:top w:val="single" w:sz="4" w:space="0" w:color="auto"/>
              <w:bottom w:val="single" w:sz="4" w:space="0" w:color="auto"/>
            </w:tcBorders>
            <w:shd w:val="clear" w:color="auto" w:fill="auto"/>
          </w:tcPr>
          <w:p w14:paraId="2EC159C8" w14:textId="77777777" w:rsidR="00F86D13" w:rsidRPr="005E0FDE" w:rsidRDefault="00F86D13" w:rsidP="00FC2F6F">
            <w:pPr>
              <w:rPr>
                <w:rFonts w:cs="Tahoma"/>
              </w:rPr>
            </w:pPr>
          </w:p>
          <w:p w14:paraId="4A9E1630" w14:textId="77777777" w:rsidR="00F86D13" w:rsidRPr="005E0FDE" w:rsidRDefault="00F86D13" w:rsidP="00FC2F6F">
            <w:pPr>
              <w:rPr>
                <w:rFonts w:cs="Tahoma"/>
              </w:rPr>
            </w:pPr>
          </w:p>
        </w:tc>
        <w:tc>
          <w:tcPr>
            <w:tcW w:w="646" w:type="dxa"/>
            <w:tcBorders>
              <w:top w:val="single" w:sz="4" w:space="0" w:color="auto"/>
              <w:bottom w:val="single" w:sz="4" w:space="0" w:color="auto"/>
              <w:right w:val="nil"/>
            </w:tcBorders>
            <w:shd w:val="clear" w:color="auto" w:fill="auto"/>
          </w:tcPr>
          <w:p w14:paraId="2DC619B0" w14:textId="77777777" w:rsidR="00F86D13" w:rsidRPr="005E0FDE" w:rsidRDefault="00F86D13" w:rsidP="00FC2F6F">
            <w:pPr>
              <w:rPr>
                <w:rFonts w:cs="Tahoma"/>
              </w:rPr>
            </w:pPr>
          </w:p>
        </w:tc>
      </w:tr>
      <w:tr w:rsidR="00F86D13" w:rsidRPr="005E0FDE" w14:paraId="3C570201" w14:textId="77777777" w:rsidTr="00FC2F6F">
        <w:tc>
          <w:tcPr>
            <w:tcW w:w="7797" w:type="dxa"/>
            <w:tcBorders>
              <w:top w:val="nil"/>
              <w:bottom w:val="nil"/>
            </w:tcBorders>
            <w:shd w:val="clear" w:color="auto" w:fill="auto"/>
          </w:tcPr>
          <w:p w14:paraId="591DECCD" w14:textId="77777777" w:rsidR="008A31E7" w:rsidRDefault="008A31E7" w:rsidP="00FC2F6F">
            <w:pPr>
              <w:rPr>
                <w:rFonts w:cs="Tahoma"/>
                <w:b/>
              </w:rPr>
            </w:pPr>
          </w:p>
          <w:p w14:paraId="1478AE91" w14:textId="77777777" w:rsidR="008A31E7" w:rsidRDefault="008A31E7" w:rsidP="00FC2F6F">
            <w:pPr>
              <w:rPr>
                <w:rFonts w:cs="Tahoma"/>
                <w:b/>
              </w:rPr>
            </w:pPr>
          </w:p>
          <w:p w14:paraId="1105337F" w14:textId="77777777" w:rsidR="008A31E7" w:rsidRDefault="008A31E7" w:rsidP="00FC2F6F">
            <w:pPr>
              <w:rPr>
                <w:rFonts w:cs="Tahoma"/>
                <w:b/>
              </w:rPr>
            </w:pPr>
          </w:p>
          <w:p w14:paraId="111CE942" w14:textId="77777777" w:rsidR="00CD2452" w:rsidRDefault="00CD2452" w:rsidP="00FC2F6F">
            <w:pPr>
              <w:rPr>
                <w:rFonts w:cs="Tahoma"/>
                <w:b/>
              </w:rPr>
            </w:pPr>
          </w:p>
          <w:p w14:paraId="6D71C8EB" w14:textId="77777777" w:rsidR="00CD2452" w:rsidRDefault="00CD2452" w:rsidP="00FC2F6F">
            <w:pPr>
              <w:rPr>
                <w:rFonts w:cs="Tahoma"/>
                <w:b/>
              </w:rPr>
            </w:pPr>
          </w:p>
          <w:p w14:paraId="2060D6AD" w14:textId="1D2D49B8" w:rsidR="00F86D13" w:rsidRPr="005E0FDE" w:rsidRDefault="00F86D13" w:rsidP="00FC2F6F">
            <w:pPr>
              <w:rPr>
                <w:rFonts w:cs="Tahoma"/>
                <w:b/>
              </w:rPr>
            </w:pPr>
            <w:r w:rsidRPr="005E0FDE">
              <w:rPr>
                <w:rFonts w:cs="Tahoma"/>
                <w:b/>
              </w:rPr>
              <w:t>SUMMARY</w:t>
            </w:r>
          </w:p>
          <w:p w14:paraId="3E187E65" w14:textId="77777777" w:rsidR="00F86D13" w:rsidRPr="005E0FDE" w:rsidRDefault="00F86D13" w:rsidP="00FC2F6F">
            <w:pPr>
              <w:rPr>
                <w:rFonts w:cs="Tahoma"/>
              </w:rPr>
            </w:pPr>
          </w:p>
        </w:tc>
        <w:tc>
          <w:tcPr>
            <w:tcW w:w="1134" w:type="dxa"/>
            <w:tcBorders>
              <w:top w:val="nil"/>
              <w:bottom w:val="nil"/>
            </w:tcBorders>
            <w:shd w:val="clear" w:color="auto" w:fill="auto"/>
          </w:tcPr>
          <w:p w14:paraId="4CB5B079"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713FEC3E" w14:textId="77777777" w:rsidR="00F86D13" w:rsidRPr="005E0FDE" w:rsidRDefault="00F86D13" w:rsidP="00FC2F6F">
            <w:pPr>
              <w:rPr>
                <w:rFonts w:cs="Tahoma"/>
              </w:rPr>
            </w:pPr>
          </w:p>
        </w:tc>
      </w:tr>
      <w:tr w:rsidR="00F86D13" w:rsidRPr="005E0FDE" w14:paraId="273270D9" w14:textId="77777777" w:rsidTr="00FC2F6F">
        <w:tc>
          <w:tcPr>
            <w:tcW w:w="7797" w:type="dxa"/>
            <w:tcBorders>
              <w:top w:val="nil"/>
              <w:bottom w:val="nil"/>
            </w:tcBorders>
            <w:shd w:val="clear" w:color="auto" w:fill="auto"/>
          </w:tcPr>
          <w:p w14:paraId="70F4C763" w14:textId="77777777" w:rsidR="00F86D13" w:rsidRPr="005E0FDE" w:rsidRDefault="00F86D13" w:rsidP="00FC2F6F">
            <w:pPr>
              <w:rPr>
                <w:rFonts w:cs="Tahoma"/>
              </w:rPr>
            </w:pPr>
            <w:r w:rsidRPr="005E0FDE">
              <w:rPr>
                <w:rFonts w:cs="Tahoma"/>
              </w:rPr>
              <w:t>Preliminaries</w:t>
            </w:r>
          </w:p>
          <w:p w14:paraId="799217CC" w14:textId="77777777" w:rsidR="00F86D13" w:rsidRPr="005E0FDE" w:rsidRDefault="00F86D13" w:rsidP="00FC2F6F">
            <w:pPr>
              <w:rPr>
                <w:rFonts w:cs="Tahoma"/>
              </w:rPr>
            </w:pPr>
            <w:r w:rsidRPr="005E0FDE">
              <w:rPr>
                <w:rFonts w:cs="Tahoma"/>
              </w:rPr>
              <w:t>Schedule of Works</w:t>
            </w:r>
          </w:p>
        </w:tc>
        <w:tc>
          <w:tcPr>
            <w:tcW w:w="1134" w:type="dxa"/>
            <w:tcBorders>
              <w:top w:val="nil"/>
              <w:bottom w:val="nil"/>
            </w:tcBorders>
            <w:shd w:val="clear" w:color="auto" w:fill="auto"/>
          </w:tcPr>
          <w:p w14:paraId="74A7F09B" w14:textId="77777777" w:rsidR="00F86D13" w:rsidRPr="005E0FDE" w:rsidRDefault="00F86D13" w:rsidP="00FC2F6F">
            <w:pPr>
              <w:rPr>
                <w:rFonts w:cs="Tahoma"/>
              </w:rPr>
            </w:pPr>
            <w:r w:rsidRPr="005E0FDE">
              <w:rPr>
                <w:rFonts w:cs="Tahoma"/>
              </w:rPr>
              <w:t>£</w:t>
            </w:r>
          </w:p>
          <w:p w14:paraId="69C6621E" w14:textId="77777777" w:rsidR="00F86D13" w:rsidRPr="005E0FDE" w:rsidRDefault="00F86D13" w:rsidP="00FC2F6F">
            <w:pPr>
              <w:rPr>
                <w:rFonts w:cs="Tahoma"/>
              </w:rPr>
            </w:pPr>
            <w:r w:rsidRPr="005E0FDE">
              <w:rPr>
                <w:rFonts w:cs="Tahoma"/>
              </w:rPr>
              <w:t>£</w:t>
            </w:r>
          </w:p>
        </w:tc>
        <w:tc>
          <w:tcPr>
            <w:tcW w:w="646" w:type="dxa"/>
            <w:tcBorders>
              <w:top w:val="nil"/>
              <w:bottom w:val="nil"/>
              <w:right w:val="nil"/>
            </w:tcBorders>
            <w:shd w:val="clear" w:color="auto" w:fill="auto"/>
          </w:tcPr>
          <w:p w14:paraId="7AAF03D1" w14:textId="77777777" w:rsidR="00F86D13" w:rsidRPr="005E0FDE" w:rsidRDefault="00F86D13" w:rsidP="00FC2F6F">
            <w:pPr>
              <w:rPr>
                <w:rFonts w:cs="Tahoma"/>
              </w:rPr>
            </w:pPr>
          </w:p>
        </w:tc>
      </w:tr>
      <w:tr w:rsidR="00F86D13" w:rsidRPr="005E0FDE" w14:paraId="66B7B10D" w14:textId="77777777" w:rsidTr="00FC2F6F">
        <w:tc>
          <w:tcPr>
            <w:tcW w:w="7797" w:type="dxa"/>
            <w:tcBorders>
              <w:top w:val="nil"/>
              <w:bottom w:val="nil"/>
            </w:tcBorders>
            <w:shd w:val="clear" w:color="auto" w:fill="auto"/>
          </w:tcPr>
          <w:p w14:paraId="551FFB7D" w14:textId="77777777" w:rsidR="00F86D13" w:rsidRPr="005E0FDE" w:rsidRDefault="00F86D13" w:rsidP="00FC2F6F">
            <w:pPr>
              <w:rPr>
                <w:rFonts w:cs="Tahoma"/>
              </w:rPr>
            </w:pPr>
            <w:r w:rsidRPr="005E0FDE">
              <w:rPr>
                <w:rFonts w:cs="Tahoma"/>
              </w:rPr>
              <w:t>Temporary Works</w:t>
            </w:r>
          </w:p>
        </w:tc>
        <w:tc>
          <w:tcPr>
            <w:tcW w:w="1134" w:type="dxa"/>
            <w:tcBorders>
              <w:top w:val="nil"/>
              <w:bottom w:val="nil"/>
            </w:tcBorders>
            <w:shd w:val="clear" w:color="auto" w:fill="auto"/>
          </w:tcPr>
          <w:p w14:paraId="46FFCF43" w14:textId="77777777" w:rsidR="00F86D13" w:rsidRPr="005E0FDE" w:rsidRDefault="00F86D13" w:rsidP="00FC2F6F">
            <w:pPr>
              <w:rPr>
                <w:rFonts w:cs="Tahoma"/>
              </w:rPr>
            </w:pPr>
            <w:r w:rsidRPr="005E0FDE">
              <w:rPr>
                <w:rFonts w:cs="Tahoma"/>
              </w:rPr>
              <w:t>£</w:t>
            </w:r>
          </w:p>
        </w:tc>
        <w:tc>
          <w:tcPr>
            <w:tcW w:w="646" w:type="dxa"/>
            <w:tcBorders>
              <w:top w:val="nil"/>
              <w:bottom w:val="nil"/>
              <w:right w:val="nil"/>
            </w:tcBorders>
            <w:shd w:val="clear" w:color="auto" w:fill="auto"/>
          </w:tcPr>
          <w:p w14:paraId="5EBF29E9" w14:textId="77777777" w:rsidR="00F86D13" w:rsidRPr="005E0FDE" w:rsidRDefault="00F86D13" w:rsidP="00FC2F6F">
            <w:pPr>
              <w:rPr>
                <w:rFonts w:cs="Tahoma"/>
              </w:rPr>
            </w:pPr>
          </w:p>
        </w:tc>
      </w:tr>
      <w:tr w:rsidR="00F86D13" w:rsidRPr="005E0FDE" w14:paraId="0C6B8947" w14:textId="77777777" w:rsidTr="00FC2F6F">
        <w:tc>
          <w:tcPr>
            <w:tcW w:w="7797" w:type="dxa"/>
            <w:tcBorders>
              <w:top w:val="nil"/>
              <w:bottom w:val="nil"/>
            </w:tcBorders>
            <w:shd w:val="clear" w:color="auto" w:fill="auto"/>
          </w:tcPr>
          <w:p w14:paraId="30101EA8" w14:textId="77777777" w:rsidR="00F86D13" w:rsidRPr="005E0FDE" w:rsidRDefault="00F86D13" w:rsidP="00FC2F6F">
            <w:pPr>
              <w:rPr>
                <w:rFonts w:cs="Tahoma"/>
              </w:rPr>
            </w:pPr>
            <w:r w:rsidRPr="005E0FDE">
              <w:rPr>
                <w:rFonts w:cs="Tahoma"/>
              </w:rPr>
              <w:t>Completion of the Works</w:t>
            </w:r>
          </w:p>
        </w:tc>
        <w:tc>
          <w:tcPr>
            <w:tcW w:w="1134" w:type="dxa"/>
            <w:tcBorders>
              <w:top w:val="nil"/>
              <w:bottom w:val="nil"/>
            </w:tcBorders>
            <w:shd w:val="clear" w:color="auto" w:fill="auto"/>
          </w:tcPr>
          <w:p w14:paraId="7574F230" w14:textId="77777777" w:rsidR="00F86D13" w:rsidRPr="005E0FDE" w:rsidRDefault="00F86D13" w:rsidP="00FC2F6F">
            <w:pPr>
              <w:rPr>
                <w:rFonts w:cs="Tahoma"/>
              </w:rPr>
            </w:pPr>
            <w:r w:rsidRPr="005E0FDE">
              <w:rPr>
                <w:rFonts w:cs="Tahoma"/>
              </w:rPr>
              <w:t>£</w:t>
            </w:r>
          </w:p>
        </w:tc>
        <w:tc>
          <w:tcPr>
            <w:tcW w:w="646" w:type="dxa"/>
            <w:tcBorders>
              <w:top w:val="nil"/>
              <w:bottom w:val="nil"/>
              <w:right w:val="nil"/>
            </w:tcBorders>
            <w:shd w:val="clear" w:color="auto" w:fill="auto"/>
          </w:tcPr>
          <w:p w14:paraId="227C0F81" w14:textId="77777777" w:rsidR="00F86D13" w:rsidRPr="005E0FDE" w:rsidRDefault="00F86D13" w:rsidP="00FC2F6F">
            <w:pPr>
              <w:rPr>
                <w:rFonts w:cs="Tahoma"/>
              </w:rPr>
            </w:pPr>
          </w:p>
        </w:tc>
      </w:tr>
      <w:tr w:rsidR="00F86D13" w:rsidRPr="005E0FDE" w14:paraId="11F07C5D" w14:textId="77777777" w:rsidTr="00FC2F6F">
        <w:tc>
          <w:tcPr>
            <w:tcW w:w="7797" w:type="dxa"/>
            <w:tcBorders>
              <w:top w:val="nil"/>
              <w:bottom w:val="nil"/>
            </w:tcBorders>
            <w:shd w:val="clear" w:color="auto" w:fill="auto"/>
          </w:tcPr>
          <w:p w14:paraId="147E323A" w14:textId="77777777" w:rsidR="00F86D13" w:rsidRPr="005E0FDE" w:rsidRDefault="00F86D13" w:rsidP="00FC2F6F">
            <w:pPr>
              <w:rPr>
                <w:rFonts w:cs="Tahoma"/>
              </w:rPr>
            </w:pPr>
          </w:p>
        </w:tc>
        <w:tc>
          <w:tcPr>
            <w:tcW w:w="1134" w:type="dxa"/>
            <w:tcBorders>
              <w:top w:val="nil"/>
              <w:bottom w:val="nil"/>
            </w:tcBorders>
            <w:shd w:val="clear" w:color="auto" w:fill="auto"/>
          </w:tcPr>
          <w:p w14:paraId="48598ED8"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2EC9E204" w14:textId="77777777" w:rsidR="00F86D13" w:rsidRPr="005E0FDE" w:rsidRDefault="00F86D13" w:rsidP="00FC2F6F">
            <w:pPr>
              <w:rPr>
                <w:rFonts w:cs="Tahoma"/>
              </w:rPr>
            </w:pPr>
          </w:p>
        </w:tc>
      </w:tr>
      <w:tr w:rsidR="00F86D13" w:rsidRPr="005E0FDE" w14:paraId="0B72B48A" w14:textId="77777777" w:rsidTr="00FC2F6F">
        <w:tc>
          <w:tcPr>
            <w:tcW w:w="7797" w:type="dxa"/>
            <w:tcBorders>
              <w:top w:val="nil"/>
              <w:bottom w:val="nil"/>
            </w:tcBorders>
            <w:shd w:val="clear" w:color="auto" w:fill="auto"/>
          </w:tcPr>
          <w:p w14:paraId="51DFA525" w14:textId="77777777" w:rsidR="00F86D13" w:rsidRPr="005E0FDE" w:rsidRDefault="00F86D13" w:rsidP="00FC2F6F">
            <w:pPr>
              <w:rPr>
                <w:rFonts w:cs="Tahoma"/>
              </w:rPr>
            </w:pPr>
          </w:p>
        </w:tc>
        <w:tc>
          <w:tcPr>
            <w:tcW w:w="1134" w:type="dxa"/>
            <w:tcBorders>
              <w:top w:val="nil"/>
              <w:bottom w:val="single" w:sz="4" w:space="0" w:color="auto"/>
            </w:tcBorders>
            <w:shd w:val="clear" w:color="auto" w:fill="auto"/>
          </w:tcPr>
          <w:p w14:paraId="0BCF6079" w14:textId="77777777" w:rsidR="00F86D13" w:rsidRPr="005E0FDE" w:rsidRDefault="00F86D13" w:rsidP="00FC2F6F">
            <w:pPr>
              <w:rPr>
                <w:rFonts w:cs="Tahoma"/>
              </w:rPr>
            </w:pPr>
          </w:p>
        </w:tc>
        <w:tc>
          <w:tcPr>
            <w:tcW w:w="646" w:type="dxa"/>
            <w:tcBorders>
              <w:top w:val="nil"/>
              <w:bottom w:val="single" w:sz="4" w:space="0" w:color="auto"/>
              <w:right w:val="nil"/>
            </w:tcBorders>
            <w:shd w:val="clear" w:color="auto" w:fill="auto"/>
          </w:tcPr>
          <w:p w14:paraId="2DB4C83E" w14:textId="77777777" w:rsidR="00F86D13" w:rsidRPr="005E0FDE" w:rsidRDefault="00F86D13" w:rsidP="00FC2F6F">
            <w:pPr>
              <w:rPr>
                <w:rFonts w:cs="Tahoma"/>
              </w:rPr>
            </w:pPr>
          </w:p>
        </w:tc>
      </w:tr>
      <w:tr w:rsidR="00F86D13" w:rsidRPr="005E0FDE" w14:paraId="5F9B0A48" w14:textId="77777777" w:rsidTr="00FC2F6F">
        <w:tc>
          <w:tcPr>
            <w:tcW w:w="7797" w:type="dxa"/>
            <w:tcBorders>
              <w:top w:val="nil"/>
              <w:bottom w:val="nil"/>
            </w:tcBorders>
            <w:shd w:val="clear" w:color="auto" w:fill="auto"/>
          </w:tcPr>
          <w:p w14:paraId="4A84C695" w14:textId="77777777" w:rsidR="00F86D13" w:rsidRPr="005E0FDE" w:rsidRDefault="00F86D13" w:rsidP="00FC2F6F">
            <w:pPr>
              <w:rPr>
                <w:rFonts w:cs="Tahoma"/>
              </w:rPr>
            </w:pPr>
            <w:r w:rsidRPr="005E0FDE">
              <w:rPr>
                <w:rFonts w:cs="Tahoma"/>
              </w:rPr>
              <w:t xml:space="preserve">                                                                        TOTAL</w:t>
            </w:r>
          </w:p>
        </w:tc>
        <w:tc>
          <w:tcPr>
            <w:tcW w:w="1134" w:type="dxa"/>
            <w:tcBorders>
              <w:top w:val="single" w:sz="4" w:space="0" w:color="auto"/>
              <w:bottom w:val="nil"/>
            </w:tcBorders>
            <w:shd w:val="clear" w:color="auto" w:fill="auto"/>
          </w:tcPr>
          <w:p w14:paraId="62C321A9" w14:textId="77777777" w:rsidR="00F86D13" w:rsidRPr="005E0FDE" w:rsidRDefault="00F86D13" w:rsidP="00FC2F6F">
            <w:pPr>
              <w:rPr>
                <w:rFonts w:cs="Tahoma"/>
              </w:rPr>
            </w:pPr>
            <w:r w:rsidRPr="005E0FDE">
              <w:rPr>
                <w:rFonts w:cs="Tahoma"/>
              </w:rPr>
              <w:t>£</w:t>
            </w:r>
          </w:p>
        </w:tc>
        <w:tc>
          <w:tcPr>
            <w:tcW w:w="646" w:type="dxa"/>
            <w:tcBorders>
              <w:top w:val="single" w:sz="4" w:space="0" w:color="auto"/>
              <w:bottom w:val="nil"/>
              <w:right w:val="nil"/>
            </w:tcBorders>
            <w:shd w:val="clear" w:color="auto" w:fill="auto"/>
          </w:tcPr>
          <w:p w14:paraId="72EF40EF" w14:textId="77777777" w:rsidR="00F86D13" w:rsidRPr="005E0FDE" w:rsidRDefault="00F86D13" w:rsidP="00FC2F6F">
            <w:pPr>
              <w:rPr>
                <w:rFonts w:cs="Tahoma"/>
              </w:rPr>
            </w:pPr>
          </w:p>
        </w:tc>
      </w:tr>
      <w:tr w:rsidR="00F86D13" w:rsidRPr="005E0FDE" w14:paraId="0CE79F7C" w14:textId="77777777" w:rsidTr="00FC2F6F">
        <w:tc>
          <w:tcPr>
            <w:tcW w:w="7797" w:type="dxa"/>
            <w:tcBorders>
              <w:top w:val="nil"/>
            </w:tcBorders>
            <w:shd w:val="clear" w:color="auto" w:fill="auto"/>
          </w:tcPr>
          <w:p w14:paraId="59E656EE" w14:textId="77777777" w:rsidR="00F86D13" w:rsidRPr="005E0FDE" w:rsidRDefault="00F86D13" w:rsidP="00FC2F6F">
            <w:pPr>
              <w:rPr>
                <w:rFonts w:cs="Tahoma"/>
              </w:rPr>
            </w:pPr>
          </w:p>
        </w:tc>
        <w:tc>
          <w:tcPr>
            <w:tcW w:w="1134" w:type="dxa"/>
            <w:tcBorders>
              <w:top w:val="nil"/>
              <w:bottom w:val="single" w:sz="4" w:space="0" w:color="auto"/>
            </w:tcBorders>
            <w:shd w:val="clear" w:color="auto" w:fill="auto"/>
          </w:tcPr>
          <w:p w14:paraId="74A1BC14" w14:textId="77777777" w:rsidR="00F86D13" w:rsidRPr="005E0FDE" w:rsidRDefault="00F86D13" w:rsidP="00FC2F6F">
            <w:pPr>
              <w:rPr>
                <w:rFonts w:cs="Tahoma"/>
              </w:rPr>
            </w:pPr>
          </w:p>
        </w:tc>
        <w:tc>
          <w:tcPr>
            <w:tcW w:w="646" w:type="dxa"/>
            <w:tcBorders>
              <w:top w:val="nil"/>
              <w:bottom w:val="nil"/>
              <w:right w:val="nil"/>
            </w:tcBorders>
            <w:shd w:val="clear" w:color="auto" w:fill="auto"/>
          </w:tcPr>
          <w:p w14:paraId="7BB94060" w14:textId="77777777" w:rsidR="00F86D13" w:rsidRPr="005E0FDE" w:rsidRDefault="00F86D13" w:rsidP="00FC2F6F">
            <w:pPr>
              <w:rPr>
                <w:rFonts w:cs="Tahoma"/>
              </w:rPr>
            </w:pPr>
          </w:p>
        </w:tc>
      </w:tr>
    </w:tbl>
    <w:p w14:paraId="2CDE0E39" w14:textId="77777777" w:rsidR="00F86D13" w:rsidRPr="005E0FDE" w:rsidRDefault="00F86D13" w:rsidP="00F86D13"/>
    <w:p w14:paraId="71748ADE" w14:textId="77777777" w:rsidR="00F86D13" w:rsidRPr="00BD2E49" w:rsidRDefault="00F86D13" w:rsidP="00BD2E49"/>
    <w:sectPr w:rsidR="00F86D13" w:rsidRPr="00BD2E49" w:rsidSect="00711B39">
      <w:pgSz w:w="11906" w:h="16838"/>
      <w:pgMar w:top="1440" w:right="1274"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E2363" w14:textId="77777777" w:rsidR="006A015A" w:rsidRDefault="006A015A" w:rsidP="006A015A">
      <w:r>
        <w:separator/>
      </w:r>
    </w:p>
  </w:endnote>
  <w:endnote w:type="continuationSeparator" w:id="0">
    <w:p w14:paraId="089AA571" w14:textId="77777777" w:rsidR="006A015A" w:rsidRDefault="006A015A" w:rsidP="006A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636A2" w14:textId="77777777" w:rsidR="006A015A" w:rsidRDefault="006A015A" w:rsidP="006A015A">
      <w:r>
        <w:separator/>
      </w:r>
    </w:p>
  </w:footnote>
  <w:footnote w:type="continuationSeparator" w:id="0">
    <w:p w14:paraId="2755C6C1" w14:textId="77777777" w:rsidR="006A015A" w:rsidRDefault="006A015A" w:rsidP="006A0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BBCDC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249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E2B8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93840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CE82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64F7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FCBE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84EF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E4C7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6A73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012B8"/>
    <w:multiLevelType w:val="multilevel"/>
    <w:tmpl w:val="2C6CB044"/>
    <w:styleLink w:val="WSNumberedStyle1"/>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bullet"/>
      <w:lvlText w:val=""/>
      <w:lvlJc w:val="left"/>
      <w:pPr>
        <w:ind w:left="1071" w:hanging="357"/>
      </w:pPr>
      <w:rPr>
        <w:rFonts w:ascii="Symbol" w:hAnsi="Symbol"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bullet"/>
      <w:lvlText w:val=""/>
      <w:lvlJc w:val="left"/>
      <w:pPr>
        <w:ind w:left="2142" w:hanging="357"/>
      </w:pPr>
      <w:rPr>
        <w:rFonts w:ascii="Symbol" w:hAnsi="Symbol"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bullet"/>
      <w:lvlText w:val=""/>
      <w:lvlJc w:val="left"/>
      <w:pPr>
        <w:ind w:left="3213" w:hanging="357"/>
      </w:pPr>
      <w:rPr>
        <w:rFonts w:ascii="Symbol" w:hAnsi="Symbol" w:hint="default"/>
      </w:rPr>
    </w:lvl>
  </w:abstractNum>
  <w:abstractNum w:abstractNumId="11" w15:restartNumberingAfterBreak="0">
    <w:nsid w:val="042D71E1"/>
    <w:multiLevelType w:val="hybridMultilevel"/>
    <w:tmpl w:val="110C65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04DB626D"/>
    <w:multiLevelType w:val="hybridMultilevel"/>
    <w:tmpl w:val="6AF6C9CA"/>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BF30B20"/>
    <w:multiLevelType w:val="multilevel"/>
    <w:tmpl w:val="FA563E8A"/>
    <w:numStyleLink w:val="WSNumberedStyle2"/>
  </w:abstractNum>
  <w:abstractNum w:abstractNumId="14" w15:restartNumberingAfterBreak="0">
    <w:nsid w:val="0DD2722C"/>
    <w:multiLevelType w:val="multilevel"/>
    <w:tmpl w:val="7E062008"/>
    <w:numStyleLink w:val="WSNumberedStyle3"/>
  </w:abstractNum>
  <w:abstractNum w:abstractNumId="15" w15:restartNumberingAfterBreak="0">
    <w:nsid w:val="0E882F5C"/>
    <w:multiLevelType w:val="multilevel"/>
    <w:tmpl w:val="FA563E8A"/>
    <w:numStyleLink w:val="WSNumberedStyle2"/>
  </w:abstractNum>
  <w:abstractNum w:abstractNumId="16" w15:restartNumberingAfterBreak="0">
    <w:nsid w:val="12D520DD"/>
    <w:multiLevelType w:val="multilevel"/>
    <w:tmpl w:val="1ACC7B5A"/>
    <w:numStyleLink w:val="WSBulletStyle1"/>
  </w:abstractNum>
  <w:abstractNum w:abstractNumId="17" w15:restartNumberingAfterBreak="0">
    <w:nsid w:val="14B34D19"/>
    <w:multiLevelType w:val="multilevel"/>
    <w:tmpl w:val="1ACC7B5A"/>
    <w:numStyleLink w:val="WSBulletStyle1"/>
  </w:abstractNum>
  <w:abstractNum w:abstractNumId="18" w15:restartNumberingAfterBreak="0">
    <w:nsid w:val="19627568"/>
    <w:multiLevelType w:val="hybridMultilevel"/>
    <w:tmpl w:val="839EEA20"/>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9">
      <w:start w:val="1"/>
      <w:numFmt w:val="lowerLetter"/>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E5730D9"/>
    <w:multiLevelType w:val="hybridMultilevel"/>
    <w:tmpl w:val="7DE8AA9C"/>
    <w:lvl w:ilvl="0" w:tplc="34503BB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03967A3"/>
    <w:multiLevelType w:val="multilevel"/>
    <w:tmpl w:val="FA563E8A"/>
    <w:numStyleLink w:val="WSNumberedStyle2"/>
  </w:abstractNum>
  <w:abstractNum w:abstractNumId="21" w15:restartNumberingAfterBreak="0">
    <w:nsid w:val="206D40B9"/>
    <w:multiLevelType w:val="hybridMultilevel"/>
    <w:tmpl w:val="E404FC9E"/>
    <w:lvl w:ilvl="0" w:tplc="08090001">
      <w:start w:val="1"/>
      <w:numFmt w:val="bullet"/>
      <w:lvlText w:val=""/>
      <w:lvlJc w:val="left"/>
      <w:pPr>
        <w:ind w:left="1230" w:hanging="360"/>
      </w:pPr>
      <w:rPr>
        <w:rFonts w:ascii="Symbol" w:hAnsi="Symbol" w:hint="default"/>
      </w:rPr>
    </w:lvl>
    <w:lvl w:ilvl="1" w:tplc="08090003" w:tentative="1">
      <w:start w:val="1"/>
      <w:numFmt w:val="bullet"/>
      <w:lvlText w:val="o"/>
      <w:lvlJc w:val="left"/>
      <w:pPr>
        <w:ind w:left="1950" w:hanging="360"/>
      </w:pPr>
      <w:rPr>
        <w:rFonts w:ascii="Courier New" w:hAnsi="Courier New" w:cs="Courier New" w:hint="default"/>
      </w:rPr>
    </w:lvl>
    <w:lvl w:ilvl="2" w:tplc="08090005" w:tentative="1">
      <w:start w:val="1"/>
      <w:numFmt w:val="bullet"/>
      <w:lvlText w:val=""/>
      <w:lvlJc w:val="left"/>
      <w:pPr>
        <w:ind w:left="2670" w:hanging="360"/>
      </w:pPr>
      <w:rPr>
        <w:rFonts w:ascii="Wingdings" w:hAnsi="Wingdings" w:hint="default"/>
      </w:rPr>
    </w:lvl>
    <w:lvl w:ilvl="3" w:tplc="08090001" w:tentative="1">
      <w:start w:val="1"/>
      <w:numFmt w:val="bullet"/>
      <w:lvlText w:val=""/>
      <w:lvlJc w:val="left"/>
      <w:pPr>
        <w:ind w:left="3390" w:hanging="360"/>
      </w:pPr>
      <w:rPr>
        <w:rFonts w:ascii="Symbol" w:hAnsi="Symbol" w:hint="default"/>
      </w:rPr>
    </w:lvl>
    <w:lvl w:ilvl="4" w:tplc="08090003" w:tentative="1">
      <w:start w:val="1"/>
      <w:numFmt w:val="bullet"/>
      <w:lvlText w:val="o"/>
      <w:lvlJc w:val="left"/>
      <w:pPr>
        <w:ind w:left="4110" w:hanging="360"/>
      </w:pPr>
      <w:rPr>
        <w:rFonts w:ascii="Courier New" w:hAnsi="Courier New" w:cs="Courier New" w:hint="default"/>
      </w:rPr>
    </w:lvl>
    <w:lvl w:ilvl="5" w:tplc="08090005" w:tentative="1">
      <w:start w:val="1"/>
      <w:numFmt w:val="bullet"/>
      <w:lvlText w:val=""/>
      <w:lvlJc w:val="left"/>
      <w:pPr>
        <w:ind w:left="4830" w:hanging="360"/>
      </w:pPr>
      <w:rPr>
        <w:rFonts w:ascii="Wingdings" w:hAnsi="Wingdings" w:hint="default"/>
      </w:rPr>
    </w:lvl>
    <w:lvl w:ilvl="6" w:tplc="08090001" w:tentative="1">
      <w:start w:val="1"/>
      <w:numFmt w:val="bullet"/>
      <w:lvlText w:val=""/>
      <w:lvlJc w:val="left"/>
      <w:pPr>
        <w:ind w:left="5550" w:hanging="360"/>
      </w:pPr>
      <w:rPr>
        <w:rFonts w:ascii="Symbol" w:hAnsi="Symbol" w:hint="default"/>
      </w:rPr>
    </w:lvl>
    <w:lvl w:ilvl="7" w:tplc="08090003" w:tentative="1">
      <w:start w:val="1"/>
      <w:numFmt w:val="bullet"/>
      <w:lvlText w:val="o"/>
      <w:lvlJc w:val="left"/>
      <w:pPr>
        <w:ind w:left="6270" w:hanging="360"/>
      </w:pPr>
      <w:rPr>
        <w:rFonts w:ascii="Courier New" w:hAnsi="Courier New" w:cs="Courier New" w:hint="default"/>
      </w:rPr>
    </w:lvl>
    <w:lvl w:ilvl="8" w:tplc="08090005" w:tentative="1">
      <w:start w:val="1"/>
      <w:numFmt w:val="bullet"/>
      <w:lvlText w:val=""/>
      <w:lvlJc w:val="left"/>
      <w:pPr>
        <w:ind w:left="6990" w:hanging="360"/>
      </w:pPr>
      <w:rPr>
        <w:rFonts w:ascii="Wingdings" w:hAnsi="Wingdings" w:hint="default"/>
      </w:rPr>
    </w:lvl>
  </w:abstractNum>
  <w:abstractNum w:abstractNumId="22" w15:restartNumberingAfterBreak="0">
    <w:nsid w:val="222B0E9F"/>
    <w:multiLevelType w:val="hybridMultilevel"/>
    <w:tmpl w:val="6A105E04"/>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80B6F42"/>
    <w:multiLevelType w:val="hybridMultilevel"/>
    <w:tmpl w:val="3C18EC00"/>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A0C3698"/>
    <w:multiLevelType w:val="hybridMultilevel"/>
    <w:tmpl w:val="3F064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433AC5"/>
    <w:multiLevelType w:val="hybridMultilevel"/>
    <w:tmpl w:val="C8CE0FE4"/>
    <w:lvl w:ilvl="0" w:tplc="2CBEE0DE">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E87DF8"/>
    <w:multiLevelType w:val="multilevel"/>
    <w:tmpl w:val="7E062008"/>
    <w:numStyleLink w:val="WSNumberedStyle3"/>
  </w:abstractNum>
  <w:abstractNum w:abstractNumId="27" w15:restartNumberingAfterBreak="0">
    <w:nsid w:val="2E331145"/>
    <w:multiLevelType w:val="multilevel"/>
    <w:tmpl w:val="66DEE818"/>
    <w:lvl w:ilvl="0">
      <w:start w:val="13"/>
      <w:numFmt w:val="decimal"/>
      <w:lvlText w:val="%1.0"/>
      <w:lvlJc w:val="left"/>
      <w:pPr>
        <w:ind w:left="870" w:hanging="720"/>
      </w:pPr>
      <w:rPr>
        <w:rFonts w:hint="default"/>
      </w:rPr>
    </w:lvl>
    <w:lvl w:ilvl="1">
      <w:start w:val="1"/>
      <w:numFmt w:val="decimal"/>
      <w:lvlText w:val="%1.%2"/>
      <w:lvlJc w:val="left"/>
      <w:pPr>
        <w:ind w:left="1590"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470" w:hanging="1440"/>
      </w:pPr>
      <w:rPr>
        <w:rFonts w:hint="default"/>
      </w:rPr>
    </w:lvl>
    <w:lvl w:ilvl="5">
      <w:start w:val="1"/>
      <w:numFmt w:val="decimal"/>
      <w:lvlText w:val="%1.%2.%3.%4.%5.%6"/>
      <w:lvlJc w:val="left"/>
      <w:pPr>
        <w:ind w:left="5550" w:hanging="180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7350" w:hanging="2160"/>
      </w:pPr>
      <w:rPr>
        <w:rFonts w:hint="default"/>
      </w:rPr>
    </w:lvl>
    <w:lvl w:ilvl="8">
      <w:start w:val="1"/>
      <w:numFmt w:val="decimal"/>
      <w:lvlText w:val="%1.%2.%3.%4.%5.%6.%7.%8.%9"/>
      <w:lvlJc w:val="left"/>
      <w:pPr>
        <w:ind w:left="8430" w:hanging="2520"/>
      </w:pPr>
      <w:rPr>
        <w:rFonts w:hint="default"/>
      </w:rPr>
    </w:lvl>
  </w:abstractNum>
  <w:abstractNum w:abstractNumId="28" w15:restartNumberingAfterBreak="0">
    <w:nsid w:val="32924DD6"/>
    <w:multiLevelType w:val="hybridMultilevel"/>
    <w:tmpl w:val="9E4445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0D34F4"/>
    <w:multiLevelType w:val="multilevel"/>
    <w:tmpl w:val="FA563E8A"/>
    <w:numStyleLink w:val="WSNumberedStyle2"/>
  </w:abstractNum>
  <w:abstractNum w:abstractNumId="30" w15:restartNumberingAfterBreak="0">
    <w:nsid w:val="397036AB"/>
    <w:multiLevelType w:val="hybridMultilevel"/>
    <w:tmpl w:val="7CCAD300"/>
    <w:lvl w:ilvl="0" w:tplc="08090001">
      <w:start w:val="1"/>
      <w:numFmt w:val="bullet"/>
      <w:lvlText w:val=""/>
      <w:lvlJc w:val="left"/>
      <w:pPr>
        <w:ind w:left="284" w:hanging="284"/>
      </w:pPr>
      <w:rPr>
        <w:rFonts w:ascii="Symbol" w:hAnsi="Symbol" w:hint="default"/>
      </w:rPr>
    </w:lvl>
    <w:lvl w:ilvl="1" w:tplc="1D500136">
      <w:start w:val="1"/>
      <w:numFmt w:val="bullet"/>
      <w:lvlText w:val="o"/>
      <w:lvlJc w:val="left"/>
      <w:pPr>
        <w:ind w:left="567" w:hanging="283"/>
      </w:pPr>
      <w:rPr>
        <w:rFonts w:ascii="Courier New" w:hAnsi="Courier New" w:hint="default"/>
      </w:rPr>
    </w:lvl>
    <w:lvl w:ilvl="2" w:tplc="79C8515E">
      <w:start w:val="1"/>
      <w:numFmt w:val="bullet"/>
      <w:lvlText w:val=""/>
      <w:lvlJc w:val="left"/>
      <w:pPr>
        <w:ind w:left="851" w:hanging="284"/>
      </w:pPr>
      <w:rPr>
        <w:rFonts w:ascii="Wingdings" w:hAnsi="Wingdings" w:hint="default"/>
      </w:rPr>
    </w:lvl>
    <w:lvl w:ilvl="3" w:tplc="6A8CD446">
      <w:start w:val="1"/>
      <w:numFmt w:val="bullet"/>
      <w:lvlText w:val=""/>
      <w:lvlJc w:val="left"/>
      <w:pPr>
        <w:ind w:left="1134" w:hanging="283"/>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F156F7"/>
    <w:multiLevelType w:val="hybridMultilevel"/>
    <w:tmpl w:val="2F8455C6"/>
    <w:lvl w:ilvl="0" w:tplc="78D86656">
      <w:start w:val="13"/>
      <w:numFmt w:val="decimal"/>
      <w:lvlText w:val="%1"/>
      <w:lvlJc w:val="left"/>
      <w:pPr>
        <w:ind w:left="510" w:hanging="360"/>
      </w:pPr>
      <w:rPr>
        <w:rFonts w:hint="default"/>
      </w:rPr>
    </w:lvl>
    <w:lvl w:ilvl="1" w:tplc="08090019" w:tentative="1">
      <w:start w:val="1"/>
      <w:numFmt w:val="lowerLetter"/>
      <w:lvlText w:val="%2."/>
      <w:lvlJc w:val="left"/>
      <w:pPr>
        <w:ind w:left="1230" w:hanging="360"/>
      </w:pPr>
    </w:lvl>
    <w:lvl w:ilvl="2" w:tplc="0809001B" w:tentative="1">
      <w:start w:val="1"/>
      <w:numFmt w:val="lowerRoman"/>
      <w:lvlText w:val="%3."/>
      <w:lvlJc w:val="right"/>
      <w:pPr>
        <w:ind w:left="1950" w:hanging="180"/>
      </w:pPr>
    </w:lvl>
    <w:lvl w:ilvl="3" w:tplc="0809000F" w:tentative="1">
      <w:start w:val="1"/>
      <w:numFmt w:val="decimal"/>
      <w:lvlText w:val="%4."/>
      <w:lvlJc w:val="left"/>
      <w:pPr>
        <w:ind w:left="2670" w:hanging="360"/>
      </w:pPr>
    </w:lvl>
    <w:lvl w:ilvl="4" w:tplc="08090019" w:tentative="1">
      <w:start w:val="1"/>
      <w:numFmt w:val="lowerLetter"/>
      <w:lvlText w:val="%5."/>
      <w:lvlJc w:val="left"/>
      <w:pPr>
        <w:ind w:left="3390" w:hanging="360"/>
      </w:pPr>
    </w:lvl>
    <w:lvl w:ilvl="5" w:tplc="0809001B" w:tentative="1">
      <w:start w:val="1"/>
      <w:numFmt w:val="lowerRoman"/>
      <w:lvlText w:val="%6."/>
      <w:lvlJc w:val="right"/>
      <w:pPr>
        <w:ind w:left="4110" w:hanging="180"/>
      </w:pPr>
    </w:lvl>
    <w:lvl w:ilvl="6" w:tplc="0809000F" w:tentative="1">
      <w:start w:val="1"/>
      <w:numFmt w:val="decimal"/>
      <w:lvlText w:val="%7."/>
      <w:lvlJc w:val="left"/>
      <w:pPr>
        <w:ind w:left="4830" w:hanging="360"/>
      </w:pPr>
    </w:lvl>
    <w:lvl w:ilvl="7" w:tplc="08090019" w:tentative="1">
      <w:start w:val="1"/>
      <w:numFmt w:val="lowerLetter"/>
      <w:lvlText w:val="%8."/>
      <w:lvlJc w:val="left"/>
      <w:pPr>
        <w:ind w:left="5550" w:hanging="360"/>
      </w:pPr>
    </w:lvl>
    <w:lvl w:ilvl="8" w:tplc="0809001B" w:tentative="1">
      <w:start w:val="1"/>
      <w:numFmt w:val="lowerRoman"/>
      <w:lvlText w:val="%9."/>
      <w:lvlJc w:val="right"/>
      <w:pPr>
        <w:ind w:left="6270" w:hanging="180"/>
      </w:pPr>
    </w:lvl>
  </w:abstractNum>
  <w:abstractNum w:abstractNumId="32" w15:restartNumberingAfterBreak="0">
    <w:nsid w:val="41202911"/>
    <w:multiLevelType w:val="hybridMultilevel"/>
    <w:tmpl w:val="3C18EC00"/>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54457D"/>
    <w:multiLevelType w:val="multilevel"/>
    <w:tmpl w:val="1ACC7B5A"/>
    <w:styleLink w:val="WSBulletStyle1"/>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hint="default"/>
      </w:rPr>
    </w:lvl>
    <w:lvl w:ilvl="8">
      <w:start w:val="1"/>
      <w:numFmt w:val="bullet"/>
      <w:lvlText w:val=""/>
      <w:lvlJc w:val="left"/>
      <w:pPr>
        <w:ind w:left="3213" w:hanging="357"/>
      </w:pPr>
      <w:rPr>
        <w:rFonts w:ascii="Wingdings" w:hAnsi="Wingdings" w:hint="default"/>
      </w:rPr>
    </w:lvl>
  </w:abstractNum>
  <w:abstractNum w:abstractNumId="34" w15:restartNumberingAfterBreak="0">
    <w:nsid w:val="4DE93929"/>
    <w:multiLevelType w:val="multilevel"/>
    <w:tmpl w:val="7E062008"/>
    <w:numStyleLink w:val="WSNumberedStyle3"/>
  </w:abstractNum>
  <w:abstractNum w:abstractNumId="35" w15:restartNumberingAfterBreak="0">
    <w:nsid w:val="511E3135"/>
    <w:multiLevelType w:val="multilevel"/>
    <w:tmpl w:val="FA563E8A"/>
    <w:numStyleLink w:val="WSNumberedStyle2"/>
  </w:abstractNum>
  <w:abstractNum w:abstractNumId="36" w15:restartNumberingAfterBreak="0">
    <w:nsid w:val="526378F4"/>
    <w:multiLevelType w:val="multilevel"/>
    <w:tmpl w:val="2C6CB044"/>
    <w:numStyleLink w:val="WSNumberedStyle1"/>
  </w:abstractNum>
  <w:abstractNum w:abstractNumId="37" w15:restartNumberingAfterBreak="0">
    <w:nsid w:val="529329E5"/>
    <w:multiLevelType w:val="hybridMultilevel"/>
    <w:tmpl w:val="2CC87CBE"/>
    <w:lvl w:ilvl="0" w:tplc="99C21634">
      <w:start w:val="13"/>
      <w:numFmt w:val="decimal"/>
      <w:lvlText w:val="%1"/>
      <w:lvlJc w:val="left"/>
      <w:pPr>
        <w:ind w:left="590" w:hanging="360"/>
      </w:pPr>
      <w:rPr>
        <w:rFonts w:hint="default"/>
      </w:rPr>
    </w:lvl>
    <w:lvl w:ilvl="1" w:tplc="08090019" w:tentative="1">
      <w:start w:val="1"/>
      <w:numFmt w:val="lowerLetter"/>
      <w:lvlText w:val="%2."/>
      <w:lvlJc w:val="left"/>
      <w:pPr>
        <w:ind w:left="1310" w:hanging="360"/>
      </w:pPr>
    </w:lvl>
    <w:lvl w:ilvl="2" w:tplc="0809001B" w:tentative="1">
      <w:start w:val="1"/>
      <w:numFmt w:val="lowerRoman"/>
      <w:lvlText w:val="%3."/>
      <w:lvlJc w:val="right"/>
      <w:pPr>
        <w:ind w:left="2030" w:hanging="180"/>
      </w:pPr>
    </w:lvl>
    <w:lvl w:ilvl="3" w:tplc="0809000F" w:tentative="1">
      <w:start w:val="1"/>
      <w:numFmt w:val="decimal"/>
      <w:lvlText w:val="%4."/>
      <w:lvlJc w:val="left"/>
      <w:pPr>
        <w:ind w:left="2750" w:hanging="360"/>
      </w:pPr>
    </w:lvl>
    <w:lvl w:ilvl="4" w:tplc="08090019" w:tentative="1">
      <w:start w:val="1"/>
      <w:numFmt w:val="lowerLetter"/>
      <w:lvlText w:val="%5."/>
      <w:lvlJc w:val="left"/>
      <w:pPr>
        <w:ind w:left="3470" w:hanging="360"/>
      </w:pPr>
    </w:lvl>
    <w:lvl w:ilvl="5" w:tplc="0809001B" w:tentative="1">
      <w:start w:val="1"/>
      <w:numFmt w:val="lowerRoman"/>
      <w:lvlText w:val="%6."/>
      <w:lvlJc w:val="right"/>
      <w:pPr>
        <w:ind w:left="4190" w:hanging="180"/>
      </w:pPr>
    </w:lvl>
    <w:lvl w:ilvl="6" w:tplc="0809000F" w:tentative="1">
      <w:start w:val="1"/>
      <w:numFmt w:val="decimal"/>
      <w:lvlText w:val="%7."/>
      <w:lvlJc w:val="left"/>
      <w:pPr>
        <w:ind w:left="4910" w:hanging="360"/>
      </w:pPr>
    </w:lvl>
    <w:lvl w:ilvl="7" w:tplc="08090019" w:tentative="1">
      <w:start w:val="1"/>
      <w:numFmt w:val="lowerLetter"/>
      <w:lvlText w:val="%8."/>
      <w:lvlJc w:val="left"/>
      <w:pPr>
        <w:ind w:left="5630" w:hanging="360"/>
      </w:pPr>
    </w:lvl>
    <w:lvl w:ilvl="8" w:tplc="0809001B" w:tentative="1">
      <w:start w:val="1"/>
      <w:numFmt w:val="lowerRoman"/>
      <w:lvlText w:val="%9."/>
      <w:lvlJc w:val="right"/>
      <w:pPr>
        <w:ind w:left="6350" w:hanging="180"/>
      </w:pPr>
    </w:lvl>
  </w:abstractNum>
  <w:abstractNum w:abstractNumId="38" w15:restartNumberingAfterBreak="0">
    <w:nsid w:val="561B0393"/>
    <w:multiLevelType w:val="multilevel"/>
    <w:tmpl w:val="2C6CB044"/>
    <w:numStyleLink w:val="WSNumberedStyle1"/>
  </w:abstractNum>
  <w:abstractNum w:abstractNumId="39" w15:restartNumberingAfterBreak="0">
    <w:nsid w:val="5E286AC2"/>
    <w:multiLevelType w:val="multilevel"/>
    <w:tmpl w:val="FA563E8A"/>
    <w:numStyleLink w:val="WSNumberedStyle2"/>
  </w:abstractNum>
  <w:abstractNum w:abstractNumId="40" w15:restartNumberingAfterBreak="0">
    <w:nsid w:val="6062577B"/>
    <w:multiLevelType w:val="multilevel"/>
    <w:tmpl w:val="FA563E8A"/>
    <w:numStyleLink w:val="WSNumberedStyle2"/>
  </w:abstractNum>
  <w:abstractNum w:abstractNumId="41" w15:restartNumberingAfterBreak="0">
    <w:nsid w:val="68170803"/>
    <w:multiLevelType w:val="multilevel"/>
    <w:tmpl w:val="FA563E8A"/>
    <w:styleLink w:val="WSNumberedStyle2"/>
    <w:lvl w:ilvl="0">
      <w:start w:val="1"/>
      <w:numFmt w:val="decimal"/>
      <w:lvlText w:val="%1."/>
      <w:lvlJc w:val="left"/>
      <w:pPr>
        <w:ind w:left="357" w:hanging="357"/>
      </w:pPr>
      <w:rPr>
        <w:rFonts w:hint="default"/>
      </w:rPr>
    </w:lvl>
    <w:lvl w:ilvl="1">
      <w:start w:val="1"/>
      <w:numFmt w:val="decimal"/>
      <w:lvlText w:val="%1.%2."/>
      <w:lvlJc w:val="left"/>
      <w:pPr>
        <w:ind w:left="947" w:hanging="590"/>
      </w:pPr>
      <w:rPr>
        <w:rFonts w:hint="default"/>
      </w:rPr>
    </w:lvl>
    <w:lvl w:ilvl="2">
      <w:start w:val="1"/>
      <w:numFmt w:val="decimal"/>
      <w:lvlText w:val="%1.%2.%3."/>
      <w:lvlJc w:val="left"/>
      <w:pPr>
        <w:ind w:left="1769" w:hanging="822"/>
      </w:pPr>
      <w:rPr>
        <w:rFonts w:hint="default"/>
      </w:rPr>
    </w:lvl>
    <w:lvl w:ilvl="3">
      <w:start w:val="1"/>
      <w:numFmt w:val="decimal"/>
      <w:lvlText w:val="%1.%2.%3.%4."/>
      <w:lvlJc w:val="left"/>
      <w:pPr>
        <w:ind w:left="2824" w:hanging="1055"/>
      </w:pPr>
      <w:rPr>
        <w:rFonts w:hint="default"/>
      </w:rPr>
    </w:lvl>
    <w:lvl w:ilvl="4">
      <w:start w:val="1"/>
      <w:numFmt w:val="decimal"/>
      <w:lvlText w:val="%1.%2.%3.%4.%5."/>
      <w:lvlJc w:val="left"/>
      <w:pPr>
        <w:tabs>
          <w:tab w:val="num" w:pos="2892"/>
        </w:tabs>
        <w:ind w:left="4111" w:hanging="1287"/>
      </w:pPr>
      <w:rPr>
        <w:rFonts w:hint="default"/>
      </w:rPr>
    </w:lvl>
    <w:lvl w:ilvl="5">
      <w:start w:val="1"/>
      <w:numFmt w:val="decimal"/>
      <w:lvlText w:val="%1.%2.%3.%4.%5.%6."/>
      <w:lvlJc w:val="left"/>
      <w:pPr>
        <w:tabs>
          <w:tab w:val="num" w:pos="5630"/>
        </w:tabs>
        <w:ind w:left="5630" w:hanging="1519"/>
      </w:pPr>
      <w:rPr>
        <w:rFonts w:hint="default"/>
      </w:rPr>
    </w:lvl>
    <w:lvl w:ilvl="6">
      <w:start w:val="1"/>
      <w:numFmt w:val="decimal"/>
      <w:lvlText w:val="%1.%2.%3.%4.%5.%6.%7."/>
      <w:lvlJc w:val="left"/>
      <w:pPr>
        <w:tabs>
          <w:tab w:val="num" w:pos="5971"/>
        </w:tabs>
        <w:ind w:left="7382" w:hanging="1752"/>
      </w:pPr>
      <w:rPr>
        <w:rFonts w:hint="default"/>
      </w:rPr>
    </w:lvl>
    <w:lvl w:ilvl="7">
      <w:start w:val="1"/>
      <w:numFmt w:val="decimal"/>
      <w:lvlText w:val="%1.%2.%3.%4.%5.%6.%7.%8."/>
      <w:lvlJc w:val="left"/>
      <w:pPr>
        <w:tabs>
          <w:tab w:val="num" w:pos="8165"/>
        </w:tabs>
        <w:ind w:left="7615" w:hanging="1985"/>
      </w:pPr>
      <w:rPr>
        <w:rFonts w:hint="default"/>
      </w:rPr>
    </w:lvl>
    <w:lvl w:ilvl="8">
      <w:start w:val="1"/>
      <w:numFmt w:val="decimal"/>
      <w:lvlText w:val="%1.%2.%3.%4.%5.%6.%7.%8.%9."/>
      <w:lvlJc w:val="left"/>
      <w:pPr>
        <w:ind w:left="7847" w:hanging="2217"/>
      </w:pPr>
      <w:rPr>
        <w:rFonts w:hint="default"/>
      </w:rPr>
    </w:lvl>
  </w:abstractNum>
  <w:abstractNum w:abstractNumId="42" w15:restartNumberingAfterBreak="0">
    <w:nsid w:val="6AF87F2D"/>
    <w:multiLevelType w:val="multilevel"/>
    <w:tmpl w:val="FA563E8A"/>
    <w:numStyleLink w:val="WSNumberedStyle2"/>
  </w:abstractNum>
  <w:abstractNum w:abstractNumId="43" w15:restartNumberingAfterBreak="0">
    <w:nsid w:val="6F5D22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8D5D09"/>
    <w:multiLevelType w:val="multilevel"/>
    <w:tmpl w:val="7E062008"/>
    <w:styleLink w:val="WSNumberedStyle3"/>
    <w:lvl w:ilvl="0">
      <w:start w:val="1"/>
      <w:numFmt w:val="decimal"/>
      <w:lvlText w:val="%1."/>
      <w:lvlJc w:val="left"/>
      <w:pPr>
        <w:ind w:left="357" w:hanging="357"/>
      </w:pPr>
      <w:rPr>
        <w:rFonts w:hint="default"/>
      </w:rPr>
    </w:lvl>
    <w:lvl w:ilvl="1">
      <w:start w:val="1"/>
      <w:numFmt w:val="bullet"/>
      <w:lvlText w:val=""/>
      <w:lvlJc w:val="left"/>
      <w:pPr>
        <w:ind w:left="714" w:hanging="357"/>
      </w:pPr>
      <w:rPr>
        <w:rFonts w:ascii="Symbol" w:hAnsi="Symbol" w:hint="default"/>
      </w:rPr>
    </w:lvl>
    <w:lvl w:ilvl="2">
      <w:start w:val="1"/>
      <w:numFmt w:val="lowerLetter"/>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bullet"/>
      <w:lvlText w:val=""/>
      <w:lvlJc w:val="left"/>
      <w:pPr>
        <w:ind w:left="1785" w:hanging="357"/>
      </w:pPr>
      <w:rPr>
        <w:rFonts w:ascii="Symbol" w:hAnsi="Symbol" w:hint="default"/>
      </w:rPr>
    </w:lvl>
    <w:lvl w:ilvl="5">
      <w:start w:val="1"/>
      <w:numFmt w:val="lowerLetter"/>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bullet"/>
      <w:lvlText w:val=""/>
      <w:lvlJc w:val="left"/>
      <w:pPr>
        <w:ind w:left="2856" w:hanging="357"/>
      </w:pPr>
      <w:rPr>
        <w:rFonts w:ascii="Symbol" w:hAnsi="Symbol" w:hint="default"/>
      </w:rPr>
    </w:lvl>
    <w:lvl w:ilvl="8">
      <w:start w:val="1"/>
      <w:numFmt w:val="lowerLetter"/>
      <w:lvlText w:val="%9."/>
      <w:lvlJc w:val="left"/>
      <w:pPr>
        <w:ind w:left="3213" w:hanging="357"/>
      </w:pPr>
      <w:rPr>
        <w:rFonts w:hint="default"/>
      </w:rPr>
    </w:lvl>
  </w:abstractNum>
  <w:abstractNum w:abstractNumId="45" w15:restartNumberingAfterBreak="0">
    <w:nsid w:val="783602E6"/>
    <w:multiLevelType w:val="hybridMultilevel"/>
    <w:tmpl w:val="A9CA38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935413B"/>
    <w:multiLevelType w:val="multilevel"/>
    <w:tmpl w:val="1ACC7B5A"/>
    <w:numStyleLink w:val="WSBulletStyle1"/>
  </w:abstractNum>
  <w:abstractNum w:abstractNumId="47" w15:restartNumberingAfterBreak="0">
    <w:nsid w:val="7DFC6DD4"/>
    <w:multiLevelType w:val="hybridMultilevel"/>
    <w:tmpl w:val="3BD6CB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E7B7B2F"/>
    <w:multiLevelType w:val="hybridMultilevel"/>
    <w:tmpl w:val="6AF6C9CA"/>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FAA7F94"/>
    <w:multiLevelType w:val="hybridMultilevel"/>
    <w:tmpl w:val="91CCDDA2"/>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0101149">
    <w:abstractNumId w:val="9"/>
  </w:num>
  <w:num w:numId="2" w16cid:durableId="399404065">
    <w:abstractNumId w:val="7"/>
  </w:num>
  <w:num w:numId="3" w16cid:durableId="1430151889">
    <w:abstractNumId w:val="6"/>
  </w:num>
  <w:num w:numId="4" w16cid:durableId="1195386035">
    <w:abstractNumId w:val="5"/>
  </w:num>
  <w:num w:numId="5" w16cid:durableId="461074437">
    <w:abstractNumId w:val="4"/>
  </w:num>
  <w:num w:numId="6" w16cid:durableId="868107240">
    <w:abstractNumId w:val="8"/>
  </w:num>
  <w:num w:numId="7" w16cid:durableId="118379557">
    <w:abstractNumId w:val="3"/>
  </w:num>
  <w:num w:numId="8" w16cid:durableId="1839230060">
    <w:abstractNumId w:val="2"/>
  </w:num>
  <w:num w:numId="9" w16cid:durableId="624892314">
    <w:abstractNumId w:val="1"/>
  </w:num>
  <w:num w:numId="10" w16cid:durableId="826941752">
    <w:abstractNumId w:val="0"/>
  </w:num>
  <w:num w:numId="11" w16cid:durableId="779957801">
    <w:abstractNumId w:val="24"/>
  </w:num>
  <w:num w:numId="12" w16cid:durableId="1811290087">
    <w:abstractNumId w:val="25"/>
  </w:num>
  <w:num w:numId="13" w16cid:durableId="1903522964">
    <w:abstractNumId w:val="30"/>
  </w:num>
  <w:num w:numId="14" w16cid:durableId="2021816067">
    <w:abstractNumId w:val="47"/>
  </w:num>
  <w:num w:numId="15" w16cid:durableId="128478517">
    <w:abstractNumId w:val="28"/>
  </w:num>
  <w:num w:numId="16" w16cid:durableId="1277727">
    <w:abstractNumId w:val="43"/>
  </w:num>
  <w:num w:numId="17" w16cid:durableId="1151022395">
    <w:abstractNumId w:val="18"/>
  </w:num>
  <w:num w:numId="18" w16cid:durableId="1391540215">
    <w:abstractNumId w:val="33"/>
  </w:num>
  <w:num w:numId="19" w16cid:durableId="525212329">
    <w:abstractNumId w:val="16"/>
  </w:num>
  <w:num w:numId="20" w16cid:durableId="1931767480">
    <w:abstractNumId w:val="46"/>
  </w:num>
  <w:num w:numId="21" w16cid:durableId="1246643500">
    <w:abstractNumId w:val="10"/>
  </w:num>
  <w:num w:numId="22" w16cid:durableId="1555047487">
    <w:abstractNumId w:val="38"/>
  </w:num>
  <w:num w:numId="23" w16cid:durableId="484859975">
    <w:abstractNumId w:val="36"/>
  </w:num>
  <w:num w:numId="24" w16cid:durableId="1455055501">
    <w:abstractNumId w:val="41"/>
  </w:num>
  <w:num w:numId="25" w16cid:durableId="1421826663">
    <w:abstractNumId w:val="15"/>
  </w:num>
  <w:num w:numId="26" w16cid:durableId="1179278124">
    <w:abstractNumId w:val="13"/>
  </w:num>
  <w:num w:numId="27" w16cid:durableId="1332488637">
    <w:abstractNumId w:val="29"/>
  </w:num>
  <w:num w:numId="28" w16cid:durableId="482937926">
    <w:abstractNumId w:val="3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14" w:hanging="357"/>
        </w:pPr>
        <w:rPr>
          <w:rFonts w:hint="default"/>
        </w:rPr>
      </w:lvl>
    </w:lvlOverride>
    <w:lvlOverride w:ilvl="2">
      <w:lvl w:ilvl="2">
        <w:start w:val="1"/>
        <w:numFmt w:val="decimal"/>
        <w:lvlText w:val="%1.%2.%3."/>
        <w:lvlJc w:val="left"/>
        <w:pPr>
          <w:ind w:left="1071" w:hanging="357"/>
        </w:pPr>
        <w:rPr>
          <w:rFonts w:hint="default"/>
        </w:rPr>
      </w:lvl>
    </w:lvlOverride>
    <w:lvlOverride w:ilvl="3">
      <w:lvl w:ilvl="3">
        <w:start w:val="1"/>
        <w:numFmt w:val="decimal"/>
        <w:lvlText w:val="%1.%2.%3.%4."/>
        <w:lvlJc w:val="left"/>
        <w:pPr>
          <w:ind w:left="1428" w:hanging="357"/>
        </w:pPr>
        <w:rPr>
          <w:rFonts w:hint="default"/>
        </w:rPr>
      </w:lvl>
    </w:lvlOverride>
    <w:lvlOverride w:ilvl="4">
      <w:lvl w:ilvl="4">
        <w:start w:val="1"/>
        <w:numFmt w:val="decimal"/>
        <w:lvlText w:val="%1.%2.%3.%4.%5."/>
        <w:lvlJc w:val="left"/>
        <w:pPr>
          <w:ind w:left="1785" w:hanging="357"/>
        </w:pPr>
        <w:rPr>
          <w:rFonts w:hint="default"/>
        </w:rPr>
      </w:lvl>
    </w:lvlOverride>
    <w:lvlOverride w:ilvl="5">
      <w:lvl w:ilvl="5">
        <w:start w:val="1"/>
        <w:numFmt w:val="decimal"/>
        <w:lvlText w:val="%1.%2.%3.%4.%5.%6."/>
        <w:lvlJc w:val="left"/>
        <w:pPr>
          <w:ind w:left="2142" w:hanging="357"/>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29" w16cid:durableId="435753263">
    <w:abstractNumId w:val="2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890" w:hanging="533"/>
        </w:pPr>
        <w:rPr>
          <w:rFonts w:hint="default"/>
        </w:rPr>
      </w:lvl>
    </w:lvlOverride>
    <w:lvlOverride w:ilvl="2">
      <w:lvl w:ilvl="2">
        <w:start w:val="1"/>
        <w:numFmt w:val="decimal"/>
        <w:lvlText w:val="%1.%2.%3."/>
        <w:lvlJc w:val="left"/>
        <w:pPr>
          <w:ind w:left="1956" w:hanging="1066"/>
        </w:pPr>
        <w:rPr>
          <w:rFonts w:hint="default"/>
        </w:rPr>
      </w:lvl>
    </w:lvlOverride>
    <w:lvlOverride w:ilvl="3">
      <w:lvl w:ilvl="3">
        <w:start w:val="1"/>
        <w:numFmt w:val="decimal"/>
        <w:lvlText w:val="%1.%2.%3.%4."/>
        <w:lvlJc w:val="left"/>
        <w:pPr>
          <w:ind w:left="1428" w:hanging="357"/>
        </w:pPr>
        <w:rPr>
          <w:rFonts w:hint="default"/>
        </w:rPr>
      </w:lvl>
    </w:lvlOverride>
    <w:lvlOverride w:ilvl="4">
      <w:lvl w:ilvl="4">
        <w:start w:val="1"/>
        <w:numFmt w:val="decimal"/>
        <w:lvlText w:val="%1.%2.%3.%4.%5."/>
        <w:lvlJc w:val="left"/>
        <w:pPr>
          <w:ind w:left="1785" w:hanging="357"/>
        </w:pPr>
        <w:rPr>
          <w:rFonts w:hint="default"/>
        </w:rPr>
      </w:lvl>
    </w:lvlOverride>
    <w:lvlOverride w:ilvl="5">
      <w:lvl w:ilvl="5">
        <w:start w:val="1"/>
        <w:numFmt w:val="decimal"/>
        <w:lvlText w:val="%1.%2.%3.%4.%5.%6."/>
        <w:lvlJc w:val="left"/>
        <w:pPr>
          <w:ind w:left="2142" w:hanging="357"/>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30" w16cid:durableId="1873569584">
    <w:abstractNumId w:val="4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890" w:hanging="533"/>
        </w:pPr>
        <w:rPr>
          <w:rFonts w:hint="default"/>
        </w:rPr>
      </w:lvl>
    </w:lvlOverride>
    <w:lvlOverride w:ilvl="2">
      <w:lvl w:ilvl="2">
        <w:start w:val="1"/>
        <w:numFmt w:val="decimal"/>
        <w:lvlText w:val="%1.%2.%3."/>
        <w:lvlJc w:val="left"/>
        <w:pPr>
          <w:ind w:left="1423" w:hanging="533"/>
        </w:pPr>
        <w:rPr>
          <w:rFonts w:hint="default"/>
        </w:rPr>
      </w:lvl>
    </w:lvlOverride>
    <w:lvlOverride w:ilvl="3">
      <w:lvl w:ilvl="3">
        <w:start w:val="1"/>
        <w:numFmt w:val="decimal"/>
        <w:lvlText w:val="%1.%2.%3.%4."/>
        <w:lvlJc w:val="left"/>
        <w:pPr>
          <w:ind w:left="1956" w:hanging="533"/>
        </w:pPr>
        <w:rPr>
          <w:rFonts w:hint="default"/>
        </w:rPr>
      </w:lvl>
    </w:lvlOverride>
    <w:lvlOverride w:ilvl="4">
      <w:lvl w:ilvl="4">
        <w:start w:val="1"/>
        <w:numFmt w:val="decimal"/>
        <w:lvlText w:val="%1.%2.%3.%4.%5."/>
        <w:lvlJc w:val="left"/>
        <w:pPr>
          <w:tabs>
            <w:tab w:val="num" w:pos="2489"/>
          </w:tabs>
          <w:ind w:left="2489" w:hanging="533"/>
        </w:pPr>
        <w:rPr>
          <w:rFonts w:hint="default"/>
        </w:rPr>
      </w:lvl>
    </w:lvlOverride>
    <w:lvlOverride w:ilvl="5">
      <w:lvl w:ilvl="5">
        <w:start w:val="1"/>
        <w:numFmt w:val="decimal"/>
        <w:lvlText w:val="%1.%2.%3.%4.%5.%6."/>
        <w:lvlJc w:val="left"/>
        <w:pPr>
          <w:tabs>
            <w:tab w:val="num" w:pos="2489"/>
          </w:tabs>
          <w:ind w:left="3022" w:hanging="533"/>
        </w:pPr>
        <w:rPr>
          <w:rFonts w:hint="default"/>
        </w:rPr>
      </w:lvl>
    </w:lvlOverride>
    <w:lvlOverride w:ilvl="6">
      <w:lvl w:ilvl="6">
        <w:start w:val="1"/>
        <w:numFmt w:val="decimal"/>
        <w:lvlText w:val="%1.%2.%3.%4.%5.%6.%7."/>
        <w:lvlJc w:val="left"/>
        <w:pPr>
          <w:tabs>
            <w:tab w:val="num" w:pos="3022"/>
          </w:tabs>
          <w:ind w:left="3555" w:hanging="533"/>
        </w:pPr>
        <w:rPr>
          <w:rFonts w:hint="default"/>
        </w:rPr>
      </w:lvl>
    </w:lvlOverride>
    <w:lvlOverride w:ilvl="7">
      <w:lvl w:ilvl="7">
        <w:start w:val="1"/>
        <w:numFmt w:val="decimal"/>
        <w:lvlText w:val="%1.%2.%3.%4.%5.%6.%7.%8."/>
        <w:lvlJc w:val="left"/>
        <w:pPr>
          <w:tabs>
            <w:tab w:val="num" w:pos="3555"/>
          </w:tabs>
          <w:ind w:left="4088" w:hanging="533"/>
        </w:pPr>
        <w:rPr>
          <w:rFonts w:hint="default"/>
        </w:rPr>
      </w:lvl>
    </w:lvlOverride>
    <w:lvlOverride w:ilvl="8">
      <w:lvl w:ilvl="8">
        <w:start w:val="1"/>
        <w:numFmt w:val="decimal"/>
        <w:lvlText w:val="%1.%2.%3.%4.%5.%6.%7.%8.%9."/>
        <w:lvlJc w:val="left"/>
        <w:pPr>
          <w:ind w:left="4621" w:hanging="533"/>
        </w:pPr>
        <w:rPr>
          <w:rFonts w:hint="default"/>
        </w:rPr>
      </w:lvl>
    </w:lvlOverride>
  </w:num>
  <w:num w:numId="31" w16cid:durableId="893811407">
    <w:abstractNumId w:val="35"/>
  </w:num>
  <w:num w:numId="32" w16cid:durableId="1828478511">
    <w:abstractNumId w:val="44"/>
  </w:num>
  <w:num w:numId="33" w16cid:durableId="1401900352">
    <w:abstractNumId w:val="14"/>
  </w:num>
  <w:num w:numId="34" w16cid:durableId="891423545">
    <w:abstractNumId w:val="34"/>
  </w:num>
  <w:num w:numId="35" w16cid:durableId="1072585418">
    <w:abstractNumId w:val="26"/>
  </w:num>
  <w:num w:numId="36" w16cid:durableId="770512387">
    <w:abstractNumId w:val="17"/>
  </w:num>
  <w:num w:numId="37" w16cid:durableId="42142560">
    <w:abstractNumId w:val="40"/>
  </w:num>
  <w:num w:numId="38" w16cid:durableId="1135829543">
    <w:abstractNumId w:val="19"/>
  </w:num>
  <w:num w:numId="39" w16cid:durableId="845746850">
    <w:abstractNumId w:val="45"/>
  </w:num>
  <w:num w:numId="40" w16cid:durableId="390884025">
    <w:abstractNumId w:val="49"/>
  </w:num>
  <w:num w:numId="41" w16cid:durableId="195429864">
    <w:abstractNumId w:val="22"/>
  </w:num>
  <w:num w:numId="42" w16cid:durableId="665550628">
    <w:abstractNumId w:val="32"/>
  </w:num>
  <w:num w:numId="43" w16cid:durableId="1360279918">
    <w:abstractNumId w:val="27"/>
  </w:num>
  <w:num w:numId="44" w16cid:durableId="1708986437">
    <w:abstractNumId w:val="37"/>
  </w:num>
  <w:num w:numId="45" w16cid:durableId="1706128242">
    <w:abstractNumId w:val="31"/>
  </w:num>
  <w:num w:numId="46" w16cid:durableId="311908844">
    <w:abstractNumId w:val="23"/>
  </w:num>
  <w:num w:numId="47" w16cid:durableId="691490467">
    <w:abstractNumId w:val="11"/>
  </w:num>
  <w:num w:numId="48" w16cid:durableId="1008873783">
    <w:abstractNumId w:val="12"/>
  </w:num>
  <w:num w:numId="49" w16cid:durableId="1307318767">
    <w:abstractNumId w:val="21"/>
  </w:num>
  <w:num w:numId="50" w16cid:durableId="8600253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D13"/>
    <w:rsid w:val="00013DA3"/>
    <w:rsid w:val="00066D28"/>
    <w:rsid w:val="00087ACF"/>
    <w:rsid w:val="000D18B7"/>
    <w:rsid w:val="00114F56"/>
    <w:rsid w:val="001425E1"/>
    <w:rsid w:val="00155CE7"/>
    <w:rsid w:val="00191C27"/>
    <w:rsid w:val="001975B1"/>
    <w:rsid w:val="001B59BC"/>
    <w:rsid w:val="001D1E73"/>
    <w:rsid w:val="002069CC"/>
    <w:rsid w:val="0024595D"/>
    <w:rsid w:val="002742EC"/>
    <w:rsid w:val="00296ACB"/>
    <w:rsid w:val="002D0FA3"/>
    <w:rsid w:val="002D1B70"/>
    <w:rsid w:val="002D2434"/>
    <w:rsid w:val="002D5DA7"/>
    <w:rsid w:val="002E4B94"/>
    <w:rsid w:val="00312199"/>
    <w:rsid w:val="00321D70"/>
    <w:rsid w:val="00323834"/>
    <w:rsid w:val="00331AC0"/>
    <w:rsid w:val="00335E2B"/>
    <w:rsid w:val="003B50DB"/>
    <w:rsid w:val="003D69D5"/>
    <w:rsid w:val="004020F6"/>
    <w:rsid w:val="00411D5D"/>
    <w:rsid w:val="004538A7"/>
    <w:rsid w:val="00455466"/>
    <w:rsid w:val="004676B4"/>
    <w:rsid w:val="00483BCF"/>
    <w:rsid w:val="00485115"/>
    <w:rsid w:val="004A73FD"/>
    <w:rsid w:val="00525860"/>
    <w:rsid w:val="00556BA5"/>
    <w:rsid w:val="00590AF7"/>
    <w:rsid w:val="0059799D"/>
    <w:rsid w:val="005F3EB7"/>
    <w:rsid w:val="00603665"/>
    <w:rsid w:val="00605A72"/>
    <w:rsid w:val="00614020"/>
    <w:rsid w:val="00630B87"/>
    <w:rsid w:val="00663260"/>
    <w:rsid w:val="00665CA5"/>
    <w:rsid w:val="006A015A"/>
    <w:rsid w:val="006A03BE"/>
    <w:rsid w:val="006B19CD"/>
    <w:rsid w:val="006D60F3"/>
    <w:rsid w:val="006F62F0"/>
    <w:rsid w:val="0070400A"/>
    <w:rsid w:val="00711B39"/>
    <w:rsid w:val="00750983"/>
    <w:rsid w:val="0075561B"/>
    <w:rsid w:val="0078180A"/>
    <w:rsid w:val="007845FC"/>
    <w:rsid w:val="007964B2"/>
    <w:rsid w:val="007A0071"/>
    <w:rsid w:val="007A3225"/>
    <w:rsid w:val="007A4534"/>
    <w:rsid w:val="007A7C00"/>
    <w:rsid w:val="007B690F"/>
    <w:rsid w:val="007B79CF"/>
    <w:rsid w:val="007D120C"/>
    <w:rsid w:val="007E22EB"/>
    <w:rsid w:val="007E6BDE"/>
    <w:rsid w:val="00802D4B"/>
    <w:rsid w:val="0082311C"/>
    <w:rsid w:val="00864F20"/>
    <w:rsid w:val="00886291"/>
    <w:rsid w:val="00895012"/>
    <w:rsid w:val="008A060F"/>
    <w:rsid w:val="008A31E7"/>
    <w:rsid w:val="008B2675"/>
    <w:rsid w:val="008B7039"/>
    <w:rsid w:val="008D250D"/>
    <w:rsid w:val="008D49CC"/>
    <w:rsid w:val="008D5398"/>
    <w:rsid w:val="008D62D7"/>
    <w:rsid w:val="008F673B"/>
    <w:rsid w:val="00911439"/>
    <w:rsid w:val="00933F88"/>
    <w:rsid w:val="00951797"/>
    <w:rsid w:val="00954D8D"/>
    <w:rsid w:val="00983E81"/>
    <w:rsid w:val="009A5117"/>
    <w:rsid w:val="00A0159C"/>
    <w:rsid w:val="00A053ED"/>
    <w:rsid w:val="00A12D3F"/>
    <w:rsid w:val="00A33EF1"/>
    <w:rsid w:val="00A92DF5"/>
    <w:rsid w:val="00AA2277"/>
    <w:rsid w:val="00AB5B5E"/>
    <w:rsid w:val="00AC15A5"/>
    <w:rsid w:val="00B00276"/>
    <w:rsid w:val="00B0571A"/>
    <w:rsid w:val="00B06426"/>
    <w:rsid w:val="00B10882"/>
    <w:rsid w:val="00B45D37"/>
    <w:rsid w:val="00B72CF7"/>
    <w:rsid w:val="00B804A8"/>
    <w:rsid w:val="00B80A49"/>
    <w:rsid w:val="00B9128C"/>
    <w:rsid w:val="00B95228"/>
    <w:rsid w:val="00B95B13"/>
    <w:rsid w:val="00B9729B"/>
    <w:rsid w:val="00BC20C5"/>
    <w:rsid w:val="00BC5E2D"/>
    <w:rsid w:val="00BD2CD6"/>
    <w:rsid w:val="00BD2E49"/>
    <w:rsid w:val="00BE1548"/>
    <w:rsid w:val="00C43F64"/>
    <w:rsid w:val="00CB3DCC"/>
    <w:rsid w:val="00CB6CDC"/>
    <w:rsid w:val="00CD2452"/>
    <w:rsid w:val="00CD494C"/>
    <w:rsid w:val="00CE072A"/>
    <w:rsid w:val="00CE4E43"/>
    <w:rsid w:val="00CE7A26"/>
    <w:rsid w:val="00CF7B1E"/>
    <w:rsid w:val="00D16A0F"/>
    <w:rsid w:val="00D31F31"/>
    <w:rsid w:val="00D32D63"/>
    <w:rsid w:val="00D65E1B"/>
    <w:rsid w:val="00D7523E"/>
    <w:rsid w:val="00DC3B5C"/>
    <w:rsid w:val="00DD283D"/>
    <w:rsid w:val="00DD2FD2"/>
    <w:rsid w:val="00DE4FF1"/>
    <w:rsid w:val="00DE509D"/>
    <w:rsid w:val="00DF7C8E"/>
    <w:rsid w:val="00E8245B"/>
    <w:rsid w:val="00E84DB6"/>
    <w:rsid w:val="00E8640C"/>
    <w:rsid w:val="00E90AFC"/>
    <w:rsid w:val="00EE50B6"/>
    <w:rsid w:val="00EF51A5"/>
    <w:rsid w:val="00F20BD6"/>
    <w:rsid w:val="00F361DD"/>
    <w:rsid w:val="00F86D13"/>
    <w:rsid w:val="00F86DF4"/>
    <w:rsid w:val="00F958E9"/>
    <w:rsid w:val="00F95B35"/>
    <w:rsid w:val="00FC0E8F"/>
    <w:rsid w:val="00FD7D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7EB13"/>
  <w15:chartTrackingRefBased/>
  <w15:docId w15:val="{6EB46627-5B2C-4785-9186-0296A7CD1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E2B"/>
    <w:pPr>
      <w:spacing w:after="0" w:line="240" w:lineRule="auto"/>
    </w:pPr>
    <w:rPr>
      <w:rFonts w:ascii="Verdana" w:hAnsi="Verdana"/>
    </w:rPr>
  </w:style>
  <w:style w:type="paragraph" w:styleId="Heading1">
    <w:name w:val="heading 1"/>
    <w:basedOn w:val="Normal"/>
    <w:next w:val="Normal"/>
    <w:link w:val="Heading1Char"/>
    <w:uiPriority w:val="9"/>
    <w:qFormat/>
    <w:rsid w:val="00711B39"/>
    <w:pPr>
      <w:keepNext/>
      <w:keepLines/>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711B39"/>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711B39"/>
    <w:pPr>
      <w:keepNext/>
      <w:keepLines/>
      <w:outlineLvl w:val="2"/>
    </w:pPr>
    <w:rPr>
      <w:rFonts w:eastAsiaTheme="majorEastAsia" w:cstheme="majorBidi"/>
      <w:b/>
      <w:sz w:val="24"/>
      <w:szCs w:val="24"/>
    </w:rPr>
  </w:style>
  <w:style w:type="paragraph" w:styleId="Heading4">
    <w:name w:val="heading 4"/>
    <w:basedOn w:val="Normal"/>
    <w:next w:val="Normal"/>
    <w:link w:val="Heading4Char"/>
    <w:uiPriority w:val="9"/>
    <w:unhideWhenUsed/>
    <w:qFormat/>
    <w:rsid w:val="00711B39"/>
    <w:pPr>
      <w:keepNext/>
      <w:keepLines/>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1B39"/>
    <w:pPr>
      <w:spacing w:after="0" w:line="240" w:lineRule="auto"/>
    </w:pPr>
    <w:rPr>
      <w:rFonts w:ascii="Verdana" w:hAnsi="Verdana"/>
    </w:rPr>
  </w:style>
  <w:style w:type="character" w:customStyle="1" w:styleId="Heading1Char">
    <w:name w:val="Heading 1 Char"/>
    <w:basedOn w:val="DefaultParagraphFont"/>
    <w:link w:val="Heading1"/>
    <w:uiPriority w:val="9"/>
    <w:rsid w:val="00711B39"/>
    <w:rPr>
      <w:rFonts w:ascii="Verdana" w:eastAsiaTheme="majorEastAsia" w:hAnsi="Verdana" w:cstheme="majorBidi"/>
      <w:b/>
      <w:sz w:val="32"/>
      <w:szCs w:val="32"/>
    </w:rPr>
  </w:style>
  <w:style w:type="character" w:customStyle="1" w:styleId="Heading2Char">
    <w:name w:val="Heading 2 Char"/>
    <w:basedOn w:val="DefaultParagraphFont"/>
    <w:link w:val="Heading2"/>
    <w:uiPriority w:val="9"/>
    <w:rsid w:val="00711B39"/>
    <w:rPr>
      <w:rFonts w:ascii="Verdana" w:eastAsiaTheme="majorEastAsia" w:hAnsi="Verdana" w:cstheme="majorBidi"/>
      <w:b/>
      <w:sz w:val="28"/>
      <w:szCs w:val="26"/>
    </w:rPr>
  </w:style>
  <w:style w:type="character" w:customStyle="1" w:styleId="Heading3Char">
    <w:name w:val="Heading 3 Char"/>
    <w:basedOn w:val="DefaultParagraphFont"/>
    <w:link w:val="Heading3"/>
    <w:uiPriority w:val="9"/>
    <w:rsid w:val="00711B39"/>
    <w:rPr>
      <w:rFonts w:ascii="Verdana" w:eastAsiaTheme="majorEastAsia" w:hAnsi="Verdana" w:cstheme="majorBidi"/>
      <w:b/>
      <w:sz w:val="24"/>
      <w:szCs w:val="24"/>
    </w:rPr>
  </w:style>
  <w:style w:type="character" w:customStyle="1" w:styleId="Heading4Char">
    <w:name w:val="Heading 4 Char"/>
    <w:basedOn w:val="DefaultParagraphFont"/>
    <w:link w:val="Heading4"/>
    <w:uiPriority w:val="9"/>
    <w:rsid w:val="00711B39"/>
    <w:rPr>
      <w:rFonts w:ascii="Verdana" w:eastAsiaTheme="majorEastAsia" w:hAnsi="Verdana" w:cstheme="majorBidi"/>
      <w:b/>
      <w:iCs/>
    </w:rPr>
  </w:style>
  <w:style w:type="paragraph" w:styleId="TOC1">
    <w:name w:val="toc 1"/>
    <w:basedOn w:val="Normal"/>
    <w:next w:val="Normal"/>
    <w:autoRedefine/>
    <w:uiPriority w:val="39"/>
    <w:unhideWhenUsed/>
    <w:rsid w:val="00711B39"/>
  </w:style>
  <w:style w:type="paragraph" w:styleId="TOC2">
    <w:name w:val="toc 2"/>
    <w:basedOn w:val="Normal"/>
    <w:next w:val="Normal"/>
    <w:autoRedefine/>
    <w:uiPriority w:val="39"/>
    <w:unhideWhenUsed/>
    <w:rsid w:val="00711B39"/>
    <w:pPr>
      <w:ind w:left="284"/>
    </w:pPr>
  </w:style>
  <w:style w:type="paragraph" w:styleId="TOC3">
    <w:name w:val="toc 3"/>
    <w:basedOn w:val="Normal"/>
    <w:next w:val="Normal"/>
    <w:autoRedefine/>
    <w:uiPriority w:val="39"/>
    <w:unhideWhenUsed/>
    <w:rsid w:val="00711B39"/>
    <w:pPr>
      <w:ind w:left="567"/>
    </w:pPr>
  </w:style>
  <w:style w:type="paragraph" w:styleId="TOC4">
    <w:name w:val="toc 4"/>
    <w:basedOn w:val="Normal"/>
    <w:next w:val="Normal"/>
    <w:autoRedefine/>
    <w:uiPriority w:val="39"/>
    <w:unhideWhenUsed/>
    <w:rsid w:val="00711B39"/>
    <w:pPr>
      <w:ind w:left="851"/>
    </w:pPr>
  </w:style>
  <w:style w:type="paragraph" w:styleId="ListParagraph">
    <w:name w:val="List Paragraph"/>
    <w:basedOn w:val="Normal"/>
    <w:uiPriority w:val="34"/>
    <w:qFormat/>
    <w:rsid w:val="00335E2B"/>
    <w:pPr>
      <w:contextualSpacing/>
    </w:pPr>
  </w:style>
  <w:style w:type="numbering" w:customStyle="1" w:styleId="WSBulletStyle1">
    <w:name w:val="WS Bullet Style 1"/>
    <w:uiPriority w:val="99"/>
    <w:rsid w:val="00BC20C5"/>
    <w:pPr>
      <w:numPr>
        <w:numId w:val="18"/>
      </w:numPr>
    </w:pPr>
  </w:style>
  <w:style w:type="numbering" w:customStyle="1" w:styleId="WSNumberedStyle1">
    <w:name w:val="WS Numbered Style 1"/>
    <w:uiPriority w:val="99"/>
    <w:rsid w:val="00605A72"/>
    <w:pPr>
      <w:numPr>
        <w:numId w:val="21"/>
      </w:numPr>
    </w:pPr>
  </w:style>
  <w:style w:type="numbering" w:customStyle="1" w:styleId="WSNumberedStyle2">
    <w:name w:val="WS Numbered Style 2"/>
    <w:uiPriority w:val="99"/>
    <w:rsid w:val="004538A7"/>
    <w:pPr>
      <w:numPr>
        <w:numId w:val="24"/>
      </w:numPr>
    </w:pPr>
  </w:style>
  <w:style w:type="numbering" w:customStyle="1" w:styleId="WSNumberedStyle3">
    <w:name w:val="WS Numbered Style 3"/>
    <w:uiPriority w:val="99"/>
    <w:rsid w:val="00485115"/>
    <w:pPr>
      <w:numPr>
        <w:numId w:val="32"/>
      </w:numPr>
    </w:pPr>
  </w:style>
  <w:style w:type="table" w:styleId="TableGrid">
    <w:name w:val="Table Grid"/>
    <w:basedOn w:val="TableNormal"/>
    <w:uiPriority w:val="39"/>
    <w:rsid w:val="00DE4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style>
  <w:style w:type="paragraph" w:styleId="Header">
    <w:name w:val="header"/>
    <w:basedOn w:val="Normal"/>
    <w:link w:val="HeaderChar"/>
    <w:uiPriority w:val="99"/>
    <w:rsid w:val="00F86D13"/>
    <w:pPr>
      <w:tabs>
        <w:tab w:val="center" w:pos="4153"/>
        <w:tab w:val="right" w:pos="8306"/>
      </w:tabs>
    </w:pPr>
    <w:rPr>
      <w:rFonts w:ascii="Arial" w:eastAsia="Times New Roman" w:hAnsi="Arial" w:cs="Times New Roman"/>
      <w:sz w:val="20"/>
      <w:szCs w:val="20"/>
      <w:lang w:eastAsia="en-GB"/>
    </w:rPr>
  </w:style>
  <w:style w:type="character" w:customStyle="1" w:styleId="HeaderChar">
    <w:name w:val="Header Char"/>
    <w:basedOn w:val="DefaultParagraphFont"/>
    <w:link w:val="Header"/>
    <w:uiPriority w:val="99"/>
    <w:rsid w:val="00F86D13"/>
    <w:rPr>
      <w:rFonts w:ascii="Arial" w:eastAsia="Times New Roman" w:hAnsi="Arial" w:cs="Times New Roman"/>
      <w:sz w:val="20"/>
      <w:szCs w:val="20"/>
      <w:lang w:eastAsia="en-GB"/>
    </w:rPr>
  </w:style>
  <w:style w:type="paragraph" w:styleId="Footer">
    <w:name w:val="footer"/>
    <w:basedOn w:val="Normal"/>
    <w:link w:val="FooterChar"/>
    <w:uiPriority w:val="99"/>
    <w:unhideWhenUsed/>
    <w:rsid w:val="006A015A"/>
    <w:pPr>
      <w:tabs>
        <w:tab w:val="center" w:pos="4513"/>
        <w:tab w:val="right" w:pos="9026"/>
      </w:tabs>
    </w:pPr>
  </w:style>
  <w:style w:type="character" w:customStyle="1" w:styleId="FooterChar">
    <w:name w:val="Footer Char"/>
    <w:basedOn w:val="DefaultParagraphFont"/>
    <w:link w:val="Footer"/>
    <w:uiPriority w:val="99"/>
    <w:rsid w:val="006A015A"/>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4</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Froud, Cheryl</dc:creator>
  <cp:keywords/>
  <dc:description/>
  <cp:lastModifiedBy>Froud, Cheryl</cp:lastModifiedBy>
  <cp:revision>38</cp:revision>
  <dcterms:created xsi:type="dcterms:W3CDTF">2024-01-09T13:29:00Z</dcterms:created>
  <dcterms:modified xsi:type="dcterms:W3CDTF">2025-07-17T08:39:00Z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f04b3-17ee-45cc-bee7-5aaedfc712ea_Enabled">
    <vt:lpwstr>true</vt:lpwstr>
  </property>
  <property fmtid="{D5CDD505-2E9C-101B-9397-08002B2CF9AE}" pid="3" name="MSIP_Label_faaf04b3-17ee-45cc-bee7-5aaedfc712ea_SetDate">
    <vt:lpwstr>2025-07-08T13:46:28Z</vt:lpwstr>
  </property>
  <property fmtid="{D5CDD505-2E9C-101B-9397-08002B2CF9AE}" pid="4" name="MSIP_Label_faaf04b3-17ee-45cc-bee7-5aaedfc712ea_Method">
    <vt:lpwstr>Standard</vt:lpwstr>
  </property>
  <property fmtid="{D5CDD505-2E9C-101B-9397-08002B2CF9AE}" pid="5" name="MSIP_Label_faaf04b3-17ee-45cc-bee7-5aaedfc712ea_Name">
    <vt:lpwstr>[UNMARKED]</vt:lpwstr>
  </property>
  <property fmtid="{D5CDD505-2E9C-101B-9397-08002B2CF9AE}" pid="6" name="MSIP_Label_faaf04b3-17ee-45cc-bee7-5aaedfc712ea_SiteId">
    <vt:lpwstr>44abcddb-9c11-4bdf-a5b3-99418b946f11</vt:lpwstr>
  </property>
  <property fmtid="{D5CDD505-2E9C-101B-9397-08002B2CF9AE}" pid="7" name="MSIP_Label_faaf04b3-17ee-45cc-bee7-5aaedfc712ea_ActionId">
    <vt:lpwstr>78ce02c7-62a6-4622-b049-49e18eab80cb</vt:lpwstr>
  </property>
  <property fmtid="{D5CDD505-2E9C-101B-9397-08002B2CF9AE}" pid="8" name="MSIP_Label_faaf04b3-17ee-45cc-bee7-5aaedfc712ea_ContentBits">
    <vt:lpwstr>0</vt:lpwstr>
  </property>
  <property fmtid="{D5CDD505-2E9C-101B-9397-08002B2CF9AE}" pid="9" name="MSIP_Label_faaf04b3-17ee-45cc-bee7-5aaedfc712ea_Tag">
    <vt:lpwstr>10, 3, 0, 1</vt:lpwstr>
  </property>
</Properties>
</file>